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DA" w:rsidRPr="00BC11DA" w:rsidRDefault="00C1172A" w:rsidP="00C1172A">
      <w:pPr>
        <w:widowControl/>
        <w:jc w:val="center"/>
        <w:rPr>
          <w:rFonts w:ascii="Arial" w:hAnsi="Arial"/>
          <w:color w:val="222222"/>
          <w:kern w:val="0"/>
          <w:sz w:val="28"/>
        </w:rPr>
      </w:pPr>
      <w:r>
        <w:rPr>
          <w:rFonts w:ascii="Arial" w:hAnsi="Arial" w:hint="eastAsia"/>
          <w:color w:val="222222"/>
          <w:kern w:val="0"/>
          <w:sz w:val="28"/>
        </w:rPr>
        <w:t>公立大学法人</w:t>
      </w:r>
      <w:r w:rsidR="00BC11DA" w:rsidRPr="00BC11DA">
        <w:rPr>
          <w:rFonts w:ascii="Arial" w:hAnsi="Arial" w:hint="eastAsia"/>
          <w:color w:val="222222"/>
          <w:kern w:val="0"/>
          <w:sz w:val="28"/>
        </w:rPr>
        <w:t>京都市立芸術大学</w:t>
      </w:r>
      <w:r>
        <w:rPr>
          <w:rFonts w:ascii="Arial" w:hAnsi="Arial" w:hint="eastAsia"/>
          <w:color w:val="222222"/>
          <w:kern w:val="0"/>
          <w:sz w:val="28"/>
        </w:rPr>
        <w:t>非常勤嘱託員</w:t>
      </w:r>
      <w:r w:rsidR="00FB3ACF">
        <w:rPr>
          <w:rFonts w:ascii="Arial" w:hAnsi="Arial" w:hint="eastAsia"/>
          <w:color w:val="222222"/>
          <w:kern w:val="0"/>
          <w:sz w:val="28"/>
        </w:rPr>
        <w:t>募集要項</w:t>
      </w:r>
    </w:p>
    <w:p w:rsidR="00BC11DA" w:rsidRDefault="00BC11DA" w:rsidP="00BC11DA">
      <w:pPr>
        <w:widowControl/>
        <w:jc w:val="left"/>
        <w:rPr>
          <w:rFonts w:ascii="Arial" w:hAnsi="Arial"/>
          <w:color w:val="222222"/>
          <w:kern w:val="0"/>
          <w:sz w:val="20"/>
        </w:rPr>
      </w:pPr>
    </w:p>
    <w:p w:rsidR="00075B41" w:rsidRDefault="00075B41" w:rsidP="00075B41">
      <w:pPr>
        <w:widowControl/>
        <w:jc w:val="left"/>
      </w:pPr>
      <w:r w:rsidRPr="00075B41">
        <w:rPr>
          <w:rFonts w:ascii="Arial" w:hAnsi="Arial" w:hint="eastAsia"/>
          <w:color w:val="222222"/>
          <w:kern w:val="0"/>
        </w:rPr>
        <w:t xml:space="preserve">　京都市立芸術大学</w:t>
      </w:r>
      <w:r w:rsidR="004E5A32">
        <w:rPr>
          <w:rFonts w:ascii="Arial" w:hAnsi="Arial" w:hint="eastAsia"/>
          <w:color w:val="222222"/>
          <w:kern w:val="0"/>
        </w:rPr>
        <w:t>は</w:t>
      </w:r>
      <w:r>
        <w:rPr>
          <w:rFonts w:ascii="Arial" w:hAnsi="Arial" w:hint="eastAsia"/>
          <w:color w:val="222222"/>
          <w:kern w:val="0"/>
        </w:rPr>
        <w:t>，</w:t>
      </w:r>
      <w:r w:rsidR="004E5A32">
        <w:rPr>
          <w:rFonts w:hint="eastAsia"/>
        </w:rPr>
        <w:t>社会に向けた</w:t>
      </w:r>
      <w:r>
        <w:rPr>
          <w:rFonts w:hint="eastAsia"/>
        </w:rPr>
        <w:t>本学の教育・研究成果の</w:t>
      </w:r>
      <w:r w:rsidRPr="00075B41">
        <w:rPr>
          <w:rFonts w:hint="eastAsia"/>
        </w:rPr>
        <w:t>発信</w:t>
      </w:r>
      <w:r>
        <w:rPr>
          <w:rFonts w:hint="eastAsia"/>
        </w:rPr>
        <w:t>の場の一つとして，</w:t>
      </w:r>
      <w:r w:rsidRPr="00075B41">
        <w:rPr>
          <w:rFonts w:hint="eastAsia"/>
        </w:rPr>
        <w:t>また</w:t>
      </w:r>
      <w:r>
        <w:rPr>
          <w:rFonts w:hint="eastAsia"/>
        </w:rPr>
        <w:t>，</w:t>
      </w:r>
      <w:r w:rsidRPr="00075B41">
        <w:rPr>
          <w:rFonts w:hint="eastAsia"/>
        </w:rPr>
        <w:t>市民の方々と積極的な交流を</w:t>
      </w:r>
      <w:r>
        <w:rPr>
          <w:rFonts w:hint="eastAsia"/>
        </w:rPr>
        <w:t>図る</w:t>
      </w:r>
      <w:r w:rsidRPr="00075B41">
        <w:rPr>
          <w:rFonts w:hint="eastAsia"/>
        </w:rPr>
        <w:t>拠点</w:t>
      </w:r>
      <w:r>
        <w:rPr>
          <w:rFonts w:hint="eastAsia"/>
        </w:rPr>
        <w:t>の一つとして，平成</w:t>
      </w:r>
      <w:r w:rsidR="00D410C7">
        <w:rPr>
          <w:rFonts w:hint="eastAsia"/>
        </w:rPr>
        <w:t>２２</w:t>
      </w:r>
      <w:r>
        <w:rPr>
          <w:rFonts w:hint="eastAsia"/>
        </w:rPr>
        <w:t>年にギャラリー＠</w:t>
      </w:r>
      <w:r>
        <w:rPr>
          <w:rFonts w:hint="eastAsia"/>
        </w:rPr>
        <w:t xml:space="preserve">KCUA </w:t>
      </w:r>
      <w:r>
        <w:rPr>
          <w:rFonts w:hint="eastAsia"/>
        </w:rPr>
        <w:t>（アクア）を開設しました。</w:t>
      </w:r>
    </w:p>
    <w:p w:rsidR="007F5F70" w:rsidRDefault="004E5A32" w:rsidP="007F5F70">
      <w:pPr>
        <w:ind w:firstLineChars="100" w:firstLine="240"/>
      </w:pPr>
      <w:r>
        <w:rPr>
          <w:rFonts w:hint="eastAsia"/>
        </w:rPr>
        <w:t>アクアでは，</w:t>
      </w:r>
      <w:r w:rsidR="007F5F70" w:rsidRPr="00075B41">
        <w:rPr>
          <w:rFonts w:hint="eastAsia"/>
        </w:rPr>
        <w:t>美術学部</w:t>
      </w:r>
      <w:r w:rsidR="007F5F70">
        <w:rPr>
          <w:rFonts w:hint="eastAsia"/>
        </w:rPr>
        <w:t>，</w:t>
      </w:r>
      <w:r w:rsidR="007F5F70" w:rsidRPr="00075B41">
        <w:rPr>
          <w:rFonts w:hint="eastAsia"/>
        </w:rPr>
        <w:t>音楽学部</w:t>
      </w:r>
      <w:r w:rsidR="007F5F70">
        <w:rPr>
          <w:rFonts w:hint="eastAsia"/>
        </w:rPr>
        <w:t>，</w:t>
      </w:r>
      <w:r w:rsidR="00FB3ACF">
        <w:rPr>
          <w:rFonts w:hint="eastAsia"/>
        </w:rPr>
        <w:t>日本</w:t>
      </w:r>
      <w:r w:rsidR="007F5F70" w:rsidRPr="00075B41">
        <w:rPr>
          <w:rFonts w:hint="eastAsia"/>
        </w:rPr>
        <w:t>伝統音楽研究センター</w:t>
      </w:r>
      <w:r>
        <w:rPr>
          <w:rFonts w:hint="eastAsia"/>
        </w:rPr>
        <w:t>，芸術資源研究センターという本学の四</w:t>
      </w:r>
      <w:r w:rsidR="007F5F70" w:rsidRPr="00075B41">
        <w:rPr>
          <w:rFonts w:hint="eastAsia"/>
        </w:rPr>
        <w:t>つの機関がそれぞれの活動を展開するのに加えて</w:t>
      </w:r>
      <w:r w:rsidR="007F5F70">
        <w:rPr>
          <w:rFonts w:hint="eastAsia"/>
        </w:rPr>
        <w:t>，</w:t>
      </w:r>
      <w:r w:rsidR="007F5F70" w:rsidRPr="00075B41">
        <w:rPr>
          <w:rFonts w:hint="eastAsia"/>
        </w:rPr>
        <w:t>相互に連携したプロジェクトや学外とのコラボレーションにも意欲的に取り組んで</w:t>
      </w:r>
      <w:r w:rsidR="007F5F70">
        <w:rPr>
          <w:rFonts w:hint="eastAsia"/>
        </w:rPr>
        <w:t>います。</w:t>
      </w:r>
    </w:p>
    <w:p w:rsidR="00075B41" w:rsidRDefault="009A2248" w:rsidP="007F5F70">
      <w:pPr>
        <w:ind w:firstLineChars="100" w:firstLine="240"/>
      </w:pPr>
      <w:r>
        <w:rPr>
          <w:rFonts w:hint="eastAsia"/>
        </w:rPr>
        <w:t>アクアは，</w:t>
      </w:r>
      <w:r w:rsidR="00075B41" w:rsidRPr="00075B41">
        <w:rPr>
          <w:rFonts w:hint="eastAsia"/>
        </w:rPr>
        <w:t>芸術が人々の暮らしに浸透し</w:t>
      </w:r>
      <w:r w:rsidR="007F5F70">
        <w:rPr>
          <w:rFonts w:hint="eastAsia"/>
        </w:rPr>
        <w:t>，こころ</w:t>
      </w:r>
      <w:r w:rsidR="00075B41" w:rsidRPr="00075B41">
        <w:rPr>
          <w:rFonts w:hint="eastAsia"/>
        </w:rPr>
        <w:t>豊かな社会</w:t>
      </w:r>
      <w:r w:rsidR="007F5F70">
        <w:rPr>
          <w:rFonts w:hint="eastAsia"/>
        </w:rPr>
        <w:t>の実現</w:t>
      </w:r>
      <w:r w:rsidR="00075B41" w:rsidRPr="00075B41">
        <w:rPr>
          <w:rFonts w:hint="eastAsia"/>
        </w:rPr>
        <w:t>に貢献するという本学の理想を表現</w:t>
      </w:r>
      <w:r w:rsidR="00FB3ACF">
        <w:rPr>
          <w:rFonts w:hint="eastAsia"/>
        </w:rPr>
        <w:t>する場</w:t>
      </w:r>
      <w:r w:rsidR="007F5F70">
        <w:rPr>
          <w:rFonts w:hint="eastAsia"/>
        </w:rPr>
        <w:t>です</w:t>
      </w:r>
      <w:r w:rsidR="00075B41" w:rsidRPr="00075B41">
        <w:rPr>
          <w:rFonts w:hint="eastAsia"/>
        </w:rPr>
        <w:t>。</w:t>
      </w:r>
    </w:p>
    <w:p w:rsidR="00075B41" w:rsidRPr="00075B41" w:rsidRDefault="007F5F70" w:rsidP="007F5F70">
      <w:pPr>
        <w:ind w:firstLineChars="100" w:firstLine="240"/>
      </w:pPr>
      <w:r>
        <w:rPr>
          <w:rFonts w:hint="eastAsia"/>
        </w:rPr>
        <w:t>永い</w:t>
      </w:r>
      <w:r w:rsidR="00075B41" w:rsidRPr="00075B41">
        <w:rPr>
          <w:rFonts w:hint="eastAsia"/>
        </w:rPr>
        <w:t>伝統を誇る京都</w:t>
      </w:r>
      <w:r w:rsidR="009A2248">
        <w:rPr>
          <w:rFonts w:hint="eastAsia"/>
        </w:rPr>
        <w:t>の</w:t>
      </w:r>
      <w:r w:rsidR="00075B41" w:rsidRPr="00075B41">
        <w:rPr>
          <w:rFonts w:hint="eastAsia"/>
        </w:rPr>
        <w:t>大いなる文化資源</w:t>
      </w:r>
      <w:r w:rsidR="009A2248">
        <w:rPr>
          <w:rFonts w:hint="eastAsia"/>
        </w:rPr>
        <w:t>を</w:t>
      </w:r>
      <w:r w:rsidR="00075B41" w:rsidRPr="00075B41">
        <w:rPr>
          <w:rFonts w:hint="eastAsia"/>
        </w:rPr>
        <w:t>活用するフレキシブルな発想に立</w:t>
      </w:r>
      <w:r w:rsidR="009A2248">
        <w:rPr>
          <w:rFonts w:hint="eastAsia"/>
        </w:rPr>
        <w:t>って</w:t>
      </w:r>
      <w:r>
        <w:rPr>
          <w:rFonts w:hint="eastAsia"/>
        </w:rPr>
        <w:t>，</w:t>
      </w:r>
      <w:r w:rsidR="00075B41" w:rsidRPr="00075B41">
        <w:rPr>
          <w:rFonts w:hint="eastAsia"/>
        </w:rPr>
        <w:t>大学の既存の枠を越えた活動を展開</w:t>
      </w:r>
      <w:r w:rsidR="00FB3ACF">
        <w:rPr>
          <w:rFonts w:hint="eastAsia"/>
        </w:rPr>
        <w:t>するアクアの職員を下記のとおり募集いた</w:t>
      </w:r>
      <w:r>
        <w:rPr>
          <w:rFonts w:hint="eastAsia"/>
        </w:rPr>
        <w:t>します</w:t>
      </w:r>
      <w:r w:rsidR="00075B41" w:rsidRPr="00075B41">
        <w:rPr>
          <w:rFonts w:hint="eastAsia"/>
        </w:rPr>
        <w:t>。</w:t>
      </w:r>
    </w:p>
    <w:p w:rsidR="00075B41" w:rsidRDefault="00FB3ACF" w:rsidP="00FB3ACF">
      <w:pPr>
        <w:widowControl/>
        <w:jc w:val="center"/>
        <w:rPr>
          <w:rFonts w:asciiTheme="minorEastAsia" w:hAnsiTheme="minorEastAsia" w:cs="ＭＳ Ｐゴシック"/>
          <w:kern w:val="0"/>
        </w:rPr>
      </w:pPr>
      <w:r w:rsidRPr="00604055">
        <w:rPr>
          <w:rFonts w:asciiTheme="minorEastAsia" w:hAnsiTheme="minorEastAsia" w:cs="ＭＳ Ｐゴシック" w:hint="eastAsia"/>
          <w:kern w:val="0"/>
        </w:rPr>
        <w:t>記</w:t>
      </w:r>
    </w:p>
    <w:p w:rsidR="00604055" w:rsidRPr="00604055" w:rsidRDefault="00604055" w:rsidP="00FB3ACF">
      <w:pPr>
        <w:widowControl/>
        <w:jc w:val="center"/>
        <w:rPr>
          <w:rFonts w:asciiTheme="minorEastAsia" w:hAnsiTheme="minorEastAsia" w:cs="ＭＳ Ｐゴシック"/>
          <w:kern w:val="0"/>
        </w:rPr>
      </w:pPr>
    </w:p>
    <w:p w:rsidR="00BC11DA" w:rsidRPr="00C43EE5" w:rsidRDefault="00451284" w:rsidP="00451284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１</w:t>
      </w:r>
      <w:r w:rsidR="00A706C1"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  <w:r w:rsidR="007C0C47" w:rsidRPr="00C43EE5">
        <w:rPr>
          <w:rFonts w:asciiTheme="minorEastAsia" w:hAnsiTheme="minorEastAsia" w:hint="eastAsia"/>
          <w:color w:val="222222"/>
          <w:kern w:val="0"/>
        </w:rPr>
        <w:t>採用概要</w:t>
      </w:r>
    </w:p>
    <w:p w:rsidR="007C0C47" w:rsidRPr="00C43EE5" w:rsidRDefault="00FA52C6" w:rsidP="00FA52C6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（１）</w:t>
      </w:r>
      <w:r w:rsidR="00451284" w:rsidRPr="00C43EE5">
        <w:rPr>
          <w:rFonts w:asciiTheme="minorEastAsia" w:hAnsiTheme="minorEastAsia" w:hint="eastAsia"/>
          <w:color w:val="222222"/>
          <w:kern w:val="0"/>
        </w:rPr>
        <w:t>業</w:t>
      </w:r>
      <w:r w:rsidR="007C0C47" w:rsidRPr="00C43EE5">
        <w:rPr>
          <w:rFonts w:asciiTheme="minorEastAsia" w:hAnsiTheme="minorEastAsia" w:hint="eastAsia"/>
          <w:color w:val="222222"/>
          <w:kern w:val="0"/>
        </w:rPr>
        <w:t>務内容</w:t>
      </w:r>
      <w:r w:rsidR="00451284"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</w:p>
    <w:p w:rsidR="00BC11DA" w:rsidRPr="00C43EE5" w:rsidRDefault="00BC11DA" w:rsidP="00BC429C">
      <w:pPr>
        <w:ind w:leftChars="300" w:left="720"/>
        <w:rPr>
          <w:rFonts w:asciiTheme="majorEastAsia" w:eastAsiaTheme="majorEastAsia" w:hAnsiTheme="majorEastAsia"/>
          <w:sz w:val="28"/>
          <w:szCs w:val="28"/>
        </w:rPr>
      </w:pPr>
      <w:r w:rsidRPr="00C43EE5">
        <w:rPr>
          <w:rFonts w:asciiTheme="minorEastAsia" w:hAnsiTheme="minorEastAsia"/>
          <w:color w:val="222222"/>
          <w:kern w:val="0"/>
        </w:rPr>
        <w:t>京都市立芸術大学ギャラリー</w:t>
      </w:r>
      <w:r w:rsidR="00451284" w:rsidRPr="00C43EE5">
        <w:rPr>
          <w:rFonts w:asciiTheme="minorEastAsia" w:hAnsiTheme="minorEastAsia" w:hint="eastAsia"/>
          <w:color w:val="222222"/>
          <w:kern w:val="0"/>
        </w:rPr>
        <w:t>＠ＫＣＵＡ</w:t>
      </w:r>
      <w:r w:rsidRPr="00C43EE5">
        <w:rPr>
          <w:rFonts w:asciiTheme="minorEastAsia" w:hAnsiTheme="minorEastAsia"/>
          <w:color w:val="222222"/>
          <w:kern w:val="0"/>
        </w:rPr>
        <w:t>に</w:t>
      </w:r>
      <w:r w:rsidR="00B72E54" w:rsidRPr="00C43EE5">
        <w:rPr>
          <w:rFonts w:asciiTheme="minorEastAsia" w:hAnsiTheme="minorEastAsia" w:hint="eastAsia"/>
          <w:color w:val="222222"/>
          <w:kern w:val="0"/>
        </w:rPr>
        <w:t>おける</w:t>
      </w:r>
      <w:r w:rsidR="00FA52C6" w:rsidRPr="00C43EE5">
        <w:rPr>
          <w:rFonts w:asciiTheme="minorEastAsia" w:hAnsiTheme="minorEastAsia" w:hint="eastAsia"/>
          <w:color w:val="222222"/>
          <w:kern w:val="0"/>
        </w:rPr>
        <w:t>，</w:t>
      </w:r>
      <w:r w:rsidR="007C0C47" w:rsidRPr="00C43EE5">
        <w:rPr>
          <w:rFonts w:asciiTheme="minorEastAsia" w:hAnsiTheme="minorEastAsia" w:hint="eastAsia"/>
          <w:color w:val="222222"/>
          <w:kern w:val="0"/>
        </w:rPr>
        <w:t>ギャラリー運営</w:t>
      </w:r>
      <w:r w:rsidR="00FA52C6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展覧会</w:t>
      </w:r>
      <w:r w:rsidR="00451284" w:rsidRPr="00C43EE5">
        <w:rPr>
          <w:rFonts w:asciiTheme="minorEastAsia" w:hAnsiTheme="minorEastAsia" w:hint="eastAsia"/>
          <w:color w:val="222222"/>
          <w:kern w:val="0"/>
        </w:rPr>
        <w:t>・</w:t>
      </w:r>
      <w:r w:rsidRPr="00C43EE5">
        <w:rPr>
          <w:rFonts w:asciiTheme="minorEastAsia" w:hAnsiTheme="minorEastAsia"/>
          <w:color w:val="222222"/>
          <w:kern w:val="0"/>
        </w:rPr>
        <w:t>教育普及プログラムの企画</w:t>
      </w:r>
      <w:r w:rsidR="00E864D3" w:rsidRPr="00C43EE5">
        <w:rPr>
          <w:rFonts w:asciiTheme="minorEastAsia" w:hAnsiTheme="minorEastAsia" w:hint="eastAsia"/>
          <w:color w:val="222222"/>
          <w:kern w:val="0"/>
        </w:rPr>
        <w:t>補助</w:t>
      </w:r>
      <w:r w:rsidRPr="00C43EE5">
        <w:rPr>
          <w:rFonts w:asciiTheme="minorEastAsia" w:hAnsiTheme="minorEastAsia"/>
          <w:color w:val="222222"/>
          <w:kern w:val="0"/>
        </w:rPr>
        <w:t>・実施</w:t>
      </w:r>
      <w:r w:rsidR="00FA52C6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その他の業務</w:t>
      </w:r>
    </w:p>
    <w:p w:rsidR="00A706C1" w:rsidRPr="00C43EE5" w:rsidRDefault="00A706C1" w:rsidP="00A706C1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（２）採用予定日　　　平成</w:t>
      </w:r>
      <w:r w:rsidR="004E5A32" w:rsidRPr="00C43EE5">
        <w:rPr>
          <w:rFonts w:asciiTheme="minorEastAsia" w:hAnsiTheme="minorEastAsia" w:hint="eastAsia"/>
          <w:color w:val="222222"/>
          <w:kern w:val="0"/>
        </w:rPr>
        <w:t>２８</w:t>
      </w:r>
      <w:r w:rsidRPr="00C43EE5">
        <w:rPr>
          <w:rFonts w:asciiTheme="minorEastAsia" w:hAnsiTheme="minorEastAsia" w:hint="eastAsia"/>
          <w:color w:val="222222"/>
          <w:kern w:val="0"/>
        </w:rPr>
        <w:t>年</w:t>
      </w:r>
      <w:r w:rsidR="00C43EE5" w:rsidRPr="00C43EE5">
        <w:rPr>
          <w:rFonts w:asciiTheme="minorEastAsia" w:hAnsiTheme="minorEastAsia" w:hint="eastAsia"/>
          <w:color w:val="222222"/>
          <w:kern w:val="0"/>
        </w:rPr>
        <w:t>４</w:t>
      </w:r>
      <w:r w:rsidRPr="00C43EE5">
        <w:rPr>
          <w:rFonts w:asciiTheme="minorEastAsia" w:hAnsiTheme="minorEastAsia" w:hint="eastAsia"/>
          <w:color w:val="222222"/>
          <w:kern w:val="0"/>
        </w:rPr>
        <w:t>月</w:t>
      </w:r>
      <w:r w:rsidR="00C43EE5" w:rsidRPr="00C43EE5">
        <w:rPr>
          <w:rFonts w:asciiTheme="minorEastAsia" w:hAnsiTheme="minorEastAsia" w:hint="eastAsia"/>
          <w:color w:val="222222"/>
          <w:kern w:val="0"/>
        </w:rPr>
        <w:t>１</w:t>
      </w:r>
      <w:r w:rsidRPr="00C43EE5">
        <w:rPr>
          <w:rFonts w:asciiTheme="minorEastAsia" w:hAnsiTheme="minorEastAsia" w:hint="eastAsia"/>
          <w:color w:val="222222"/>
          <w:kern w:val="0"/>
        </w:rPr>
        <w:t>日</w:t>
      </w:r>
    </w:p>
    <w:p w:rsidR="007C0C47" w:rsidRPr="00C43EE5" w:rsidRDefault="00FA52C6" w:rsidP="00FA52C6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（</w:t>
      </w:r>
      <w:r w:rsidR="00A706C1" w:rsidRPr="00C43EE5">
        <w:rPr>
          <w:rFonts w:asciiTheme="minorEastAsia" w:hAnsiTheme="minorEastAsia" w:hint="eastAsia"/>
          <w:color w:val="222222"/>
          <w:kern w:val="0"/>
        </w:rPr>
        <w:t>３</w:t>
      </w:r>
      <w:r w:rsidRPr="00C43EE5">
        <w:rPr>
          <w:rFonts w:asciiTheme="minorEastAsia" w:hAnsiTheme="minorEastAsia" w:hint="eastAsia"/>
          <w:color w:val="222222"/>
          <w:kern w:val="0"/>
        </w:rPr>
        <w:t>）</w:t>
      </w:r>
      <w:r w:rsidR="007C0C47" w:rsidRPr="00C43EE5">
        <w:rPr>
          <w:rFonts w:asciiTheme="minorEastAsia" w:hAnsiTheme="minorEastAsia" w:hint="eastAsia"/>
          <w:color w:val="222222"/>
          <w:kern w:val="0"/>
        </w:rPr>
        <w:t>採用予定者数</w:t>
      </w:r>
      <w:r w:rsidR="00B76535" w:rsidRPr="00C43EE5">
        <w:rPr>
          <w:rFonts w:asciiTheme="minorEastAsia" w:hAnsiTheme="minorEastAsia" w:hint="eastAsia"/>
          <w:color w:val="222222"/>
          <w:kern w:val="0"/>
        </w:rPr>
        <w:t xml:space="preserve">　　</w:t>
      </w:r>
      <w:r w:rsidR="0082599B" w:rsidRPr="00C43EE5">
        <w:rPr>
          <w:rFonts w:asciiTheme="minorEastAsia" w:hAnsiTheme="minorEastAsia" w:hint="eastAsia"/>
          <w:color w:val="222222"/>
          <w:kern w:val="0"/>
        </w:rPr>
        <w:t>１</w:t>
      </w:r>
      <w:r w:rsidR="00451284" w:rsidRPr="00C43EE5">
        <w:rPr>
          <w:rFonts w:asciiTheme="minorEastAsia" w:hAnsiTheme="minorEastAsia" w:hint="eastAsia"/>
          <w:color w:val="222222"/>
          <w:kern w:val="0"/>
        </w:rPr>
        <w:t>人</w:t>
      </w:r>
    </w:p>
    <w:p w:rsidR="00BC11DA" w:rsidRPr="00C43EE5" w:rsidRDefault="00BC11DA" w:rsidP="00BC11DA">
      <w:pPr>
        <w:widowControl/>
        <w:jc w:val="left"/>
        <w:rPr>
          <w:rFonts w:asciiTheme="minorEastAsia" w:hAnsiTheme="minorEastAsia"/>
          <w:color w:val="222222"/>
          <w:kern w:val="0"/>
        </w:rPr>
      </w:pPr>
    </w:p>
    <w:p w:rsidR="007C0C47" w:rsidRPr="00C43EE5" w:rsidRDefault="00451284" w:rsidP="007C0C47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２</w:t>
      </w:r>
      <w:r w:rsidR="00A706C1"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  <w:r w:rsidR="00BC429C">
        <w:rPr>
          <w:rFonts w:asciiTheme="minorEastAsia" w:hAnsiTheme="minorEastAsia" w:hint="eastAsia"/>
          <w:color w:val="222222"/>
          <w:kern w:val="0"/>
        </w:rPr>
        <w:t>求める人材</w:t>
      </w:r>
    </w:p>
    <w:p w:rsidR="003134ED" w:rsidRPr="00C43EE5" w:rsidRDefault="003134ED" w:rsidP="00451284">
      <w:pPr>
        <w:widowControl/>
        <w:ind w:leftChars="100" w:left="48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・大学卒業程度の学力を有すること</w:t>
      </w:r>
    </w:p>
    <w:p w:rsidR="007C0C47" w:rsidRPr="00C43EE5" w:rsidRDefault="007C0C47" w:rsidP="00451284">
      <w:pPr>
        <w:widowControl/>
        <w:ind w:leftChars="100" w:left="48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・美術館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資料館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博物館</w:t>
      </w:r>
      <w:r w:rsidR="00FB3ACF" w:rsidRPr="00C43EE5">
        <w:rPr>
          <w:rFonts w:asciiTheme="minorEastAsia" w:hAnsiTheme="minorEastAsia" w:hint="eastAsia"/>
          <w:color w:val="222222"/>
          <w:kern w:val="0"/>
        </w:rPr>
        <w:t>又</w:t>
      </w:r>
      <w:r w:rsidRPr="00C43EE5">
        <w:rPr>
          <w:rFonts w:asciiTheme="minorEastAsia" w:hAnsiTheme="minorEastAsia"/>
          <w:color w:val="222222"/>
          <w:kern w:val="0"/>
        </w:rPr>
        <w:t>は相当機関での学芸業務（美術）の勤務経験</w:t>
      </w:r>
      <w:r w:rsidR="003134ED" w:rsidRPr="00C43EE5">
        <w:rPr>
          <w:rFonts w:asciiTheme="minorEastAsia" w:hAnsiTheme="minorEastAsia" w:hint="eastAsia"/>
          <w:color w:val="222222"/>
          <w:kern w:val="0"/>
        </w:rPr>
        <w:t>（インターン含む</w:t>
      </w:r>
      <w:r w:rsidR="00BC429C">
        <w:rPr>
          <w:rFonts w:asciiTheme="minorEastAsia" w:hAnsiTheme="minorEastAsia" w:hint="eastAsia"/>
          <w:color w:val="222222"/>
          <w:kern w:val="0"/>
        </w:rPr>
        <w:t>。</w:t>
      </w:r>
      <w:r w:rsidR="003134ED" w:rsidRPr="00C43EE5">
        <w:rPr>
          <w:rFonts w:asciiTheme="minorEastAsia" w:hAnsiTheme="minorEastAsia" w:hint="eastAsia"/>
          <w:color w:val="222222"/>
          <w:kern w:val="0"/>
        </w:rPr>
        <w:t>）</w:t>
      </w:r>
      <w:r w:rsidRPr="00C43EE5">
        <w:rPr>
          <w:rFonts w:asciiTheme="minorEastAsia" w:hAnsiTheme="minorEastAsia"/>
          <w:color w:val="222222"/>
          <w:kern w:val="0"/>
        </w:rPr>
        <w:t>が</w:t>
      </w:r>
      <w:r w:rsidR="0082599B" w:rsidRPr="00C43EE5">
        <w:rPr>
          <w:rFonts w:asciiTheme="minorEastAsia" w:hAnsiTheme="minorEastAsia" w:hint="eastAsia"/>
          <w:color w:val="222222"/>
          <w:kern w:val="0"/>
        </w:rPr>
        <w:t>１</w:t>
      </w:r>
      <w:r w:rsidR="003134ED" w:rsidRPr="00C43EE5">
        <w:rPr>
          <w:rFonts w:asciiTheme="minorEastAsia" w:hAnsiTheme="minorEastAsia"/>
          <w:color w:val="222222"/>
          <w:kern w:val="0"/>
        </w:rPr>
        <w:t>年以上</w:t>
      </w:r>
      <w:r w:rsidRPr="00C43EE5">
        <w:rPr>
          <w:rFonts w:asciiTheme="minorEastAsia" w:hAnsiTheme="minorEastAsia"/>
          <w:color w:val="222222"/>
          <w:kern w:val="0"/>
        </w:rPr>
        <w:t>ある</w:t>
      </w:r>
      <w:r w:rsidR="00FB3ACF" w:rsidRPr="00C43EE5">
        <w:rPr>
          <w:rFonts w:asciiTheme="minorEastAsia" w:hAnsiTheme="minorEastAsia" w:hint="eastAsia"/>
          <w:color w:val="222222"/>
          <w:kern w:val="0"/>
        </w:rPr>
        <w:t>者</w:t>
      </w:r>
      <w:r w:rsidRPr="00C43EE5">
        <w:rPr>
          <w:rFonts w:asciiTheme="minorEastAsia" w:hAnsiTheme="minorEastAsia"/>
          <w:color w:val="222222"/>
          <w:kern w:val="0"/>
        </w:rPr>
        <w:t>（平成</w:t>
      </w:r>
      <w:r w:rsidR="00FB3ACF" w:rsidRPr="00C43EE5">
        <w:rPr>
          <w:rFonts w:asciiTheme="minorEastAsia" w:hAnsiTheme="minorEastAsia" w:hint="eastAsia"/>
          <w:color w:val="222222"/>
          <w:kern w:val="0"/>
        </w:rPr>
        <w:t>２８</w:t>
      </w:r>
      <w:r w:rsidRPr="00C43EE5">
        <w:rPr>
          <w:rFonts w:asciiTheme="minorEastAsia" w:hAnsiTheme="minorEastAsia"/>
          <w:color w:val="222222"/>
          <w:kern w:val="0"/>
        </w:rPr>
        <w:t>年</w:t>
      </w:r>
      <w:r w:rsidR="0082599B" w:rsidRPr="00C43EE5">
        <w:rPr>
          <w:rFonts w:asciiTheme="minorEastAsia" w:hAnsiTheme="minorEastAsia" w:hint="eastAsia"/>
          <w:color w:val="222222"/>
          <w:kern w:val="0"/>
        </w:rPr>
        <w:t>３</w:t>
      </w:r>
      <w:r w:rsidRPr="00C43EE5">
        <w:rPr>
          <w:rFonts w:asciiTheme="minorEastAsia" w:hAnsiTheme="minorEastAsia"/>
          <w:color w:val="222222"/>
          <w:kern w:val="0"/>
        </w:rPr>
        <w:t>月末までの勤務見込みを含む</w:t>
      </w:r>
      <w:r w:rsidR="00FB3ACF" w:rsidRPr="00C43EE5">
        <w:rPr>
          <w:rFonts w:asciiTheme="minorEastAsia" w:hAnsiTheme="minorEastAsia" w:hint="eastAsia"/>
          <w:color w:val="222222"/>
          <w:kern w:val="0"/>
        </w:rPr>
        <w:t>。</w:t>
      </w:r>
      <w:r w:rsidRPr="00C43EE5">
        <w:rPr>
          <w:rFonts w:asciiTheme="minorEastAsia" w:hAnsiTheme="minorEastAsia"/>
          <w:color w:val="222222"/>
          <w:kern w:val="0"/>
        </w:rPr>
        <w:t>）</w:t>
      </w:r>
    </w:p>
    <w:p w:rsidR="007C0C47" w:rsidRPr="00C43EE5" w:rsidRDefault="007C0C47" w:rsidP="00451284">
      <w:pPr>
        <w:widowControl/>
        <w:ind w:firstLineChars="100" w:firstLine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・学芸員の資格を</w:t>
      </w:r>
      <w:r w:rsidR="003134ED" w:rsidRPr="00C43EE5">
        <w:rPr>
          <w:rFonts w:asciiTheme="minorEastAsia" w:hAnsiTheme="minorEastAsia" w:hint="eastAsia"/>
          <w:color w:val="222222"/>
          <w:kern w:val="0"/>
        </w:rPr>
        <w:t>有することが望ましい</w:t>
      </w:r>
      <w:r w:rsidR="0051737D" w:rsidRPr="00C43EE5">
        <w:rPr>
          <w:rFonts w:asciiTheme="minorEastAsia" w:hAnsiTheme="minorEastAsia" w:hint="eastAsia"/>
          <w:color w:val="222222"/>
          <w:kern w:val="0"/>
        </w:rPr>
        <w:t>。</w:t>
      </w:r>
    </w:p>
    <w:p w:rsidR="007C0C47" w:rsidRPr="00C43EE5" w:rsidRDefault="007C0C47" w:rsidP="00B76535">
      <w:pPr>
        <w:widowControl/>
        <w:ind w:leftChars="100" w:left="48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・基本</w:t>
      </w:r>
      <w:r w:rsidR="00451284" w:rsidRPr="00C43EE5">
        <w:rPr>
          <w:rFonts w:asciiTheme="majorHAnsi" w:hAnsiTheme="majorHAnsi" w:cstheme="majorHAnsi"/>
          <w:color w:val="222222"/>
          <w:kern w:val="0"/>
        </w:rPr>
        <w:t>ＰＣ</w:t>
      </w:r>
      <w:r w:rsidRPr="00C43EE5">
        <w:rPr>
          <w:rFonts w:asciiTheme="minorEastAsia" w:hAnsiTheme="minorEastAsia"/>
          <w:color w:val="222222"/>
          <w:kern w:val="0"/>
        </w:rPr>
        <w:t>スキル他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 w:cstheme="majorHAnsi"/>
          <w:color w:val="222222"/>
          <w:kern w:val="0"/>
        </w:rPr>
        <w:t>Photoshop</w:t>
      </w:r>
      <w:r w:rsidR="00AC0830" w:rsidRPr="00C43EE5">
        <w:rPr>
          <w:rFonts w:asciiTheme="minorEastAsia" w:hAnsiTheme="minorEastAsia" w:cstheme="majorHAnsi"/>
          <w:color w:val="222222"/>
          <w:kern w:val="0"/>
        </w:rPr>
        <w:t>，</w:t>
      </w:r>
      <w:r w:rsidRPr="00C43EE5">
        <w:rPr>
          <w:rFonts w:asciiTheme="minorEastAsia" w:hAnsiTheme="minorEastAsia" w:cstheme="majorHAnsi"/>
          <w:color w:val="222222"/>
          <w:kern w:val="0"/>
        </w:rPr>
        <w:t>Illustrator</w:t>
      </w:r>
      <w:r w:rsidR="00FA358F" w:rsidRPr="00C43EE5">
        <w:rPr>
          <w:rFonts w:asciiTheme="majorHAnsi" w:hAnsiTheme="majorHAnsi" w:cstheme="majorHAnsi" w:hint="eastAsia"/>
          <w:color w:val="222222"/>
          <w:kern w:val="0"/>
        </w:rPr>
        <w:t>等</w:t>
      </w:r>
      <w:r w:rsidRPr="00C43EE5">
        <w:rPr>
          <w:rFonts w:asciiTheme="minorEastAsia" w:hAnsiTheme="minorEastAsia"/>
          <w:color w:val="222222"/>
          <w:kern w:val="0"/>
        </w:rPr>
        <w:t>の使用が可能な</w:t>
      </w:r>
      <w:r w:rsidR="00BC429C">
        <w:rPr>
          <w:rFonts w:asciiTheme="minorEastAsia" w:hAnsiTheme="minorEastAsia" w:hint="eastAsia"/>
          <w:color w:val="222222"/>
          <w:kern w:val="0"/>
        </w:rPr>
        <w:t>こと</w:t>
      </w:r>
    </w:p>
    <w:p w:rsidR="007C0C47" w:rsidRPr="00C43EE5" w:rsidRDefault="007C0C47" w:rsidP="00451284">
      <w:pPr>
        <w:widowControl/>
        <w:ind w:leftChars="100" w:left="48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・業務遂行に必要な英語の語学力を有する</w:t>
      </w:r>
      <w:r w:rsidR="003134ED" w:rsidRPr="00C43EE5">
        <w:rPr>
          <w:rFonts w:asciiTheme="minorEastAsia" w:hAnsiTheme="minorEastAsia" w:hint="eastAsia"/>
          <w:color w:val="222222"/>
          <w:kern w:val="0"/>
        </w:rPr>
        <w:t>ことが望ましい。</w:t>
      </w:r>
    </w:p>
    <w:p w:rsidR="007C0C47" w:rsidRPr="00C43EE5" w:rsidRDefault="007C0C47" w:rsidP="00451284">
      <w:pPr>
        <w:widowControl/>
        <w:ind w:firstLineChars="100" w:firstLine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・明るく行動力のある</w:t>
      </w:r>
      <w:r w:rsidR="00FB3ACF" w:rsidRPr="00C43EE5">
        <w:rPr>
          <w:rFonts w:asciiTheme="minorEastAsia" w:hAnsiTheme="minorEastAsia" w:hint="eastAsia"/>
          <w:color w:val="222222"/>
          <w:kern w:val="0"/>
        </w:rPr>
        <w:t>者</w:t>
      </w:r>
    </w:p>
    <w:p w:rsidR="003279B1" w:rsidRPr="00C43EE5" w:rsidRDefault="003279B1" w:rsidP="00BC11DA">
      <w:pPr>
        <w:widowControl/>
        <w:jc w:val="left"/>
        <w:rPr>
          <w:rFonts w:asciiTheme="minorEastAsia" w:hAnsiTheme="minorEastAsia"/>
          <w:color w:val="222222"/>
          <w:kern w:val="0"/>
        </w:rPr>
      </w:pPr>
    </w:p>
    <w:p w:rsidR="00AD0B9D" w:rsidRPr="00C43EE5" w:rsidRDefault="00AD0B9D" w:rsidP="00BC11DA">
      <w:pPr>
        <w:widowControl/>
        <w:jc w:val="left"/>
        <w:rPr>
          <w:rFonts w:asciiTheme="minorEastAsia" w:hAnsiTheme="minorEastAsia"/>
          <w:color w:val="222222"/>
          <w:kern w:val="0"/>
        </w:rPr>
      </w:pPr>
    </w:p>
    <w:p w:rsidR="007C0C47" w:rsidRPr="00C43EE5" w:rsidRDefault="00451284" w:rsidP="00BC11DA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lastRenderedPageBreak/>
        <w:t>３</w:t>
      </w:r>
      <w:r w:rsidR="00A706C1"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  <w:r w:rsidR="007C0C47" w:rsidRPr="00C43EE5">
        <w:rPr>
          <w:rFonts w:asciiTheme="minorEastAsia" w:hAnsiTheme="minorEastAsia" w:hint="eastAsia"/>
          <w:color w:val="222222"/>
          <w:kern w:val="0"/>
        </w:rPr>
        <w:t>試験の方法</w:t>
      </w:r>
    </w:p>
    <w:p w:rsidR="00D90D74" w:rsidRPr="00D579F8" w:rsidRDefault="00FA52C6" w:rsidP="00D579F8">
      <w:pPr>
        <w:tabs>
          <w:tab w:val="left" w:pos="284"/>
        </w:tabs>
        <w:ind w:left="2410" w:hangingChars="1004" w:hanging="2410"/>
      </w:pPr>
      <w:r w:rsidRPr="00C43EE5">
        <w:rPr>
          <w:rFonts w:asciiTheme="minorEastAsia" w:hAnsiTheme="minorEastAsia" w:hint="eastAsia"/>
        </w:rPr>
        <w:t>（１）</w:t>
      </w:r>
      <w:r w:rsidR="00451284" w:rsidRPr="00C43EE5">
        <w:rPr>
          <w:rFonts w:hint="eastAsia"/>
        </w:rPr>
        <w:t>書類</w:t>
      </w:r>
      <w:r w:rsidR="00CB461F" w:rsidRPr="00C43EE5">
        <w:rPr>
          <w:rFonts w:hint="eastAsia"/>
        </w:rPr>
        <w:t>選考</w:t>
      </w:r>
      <w:r w:rsidR="00D579F8">
        <w:rPr>
          <w:rFonts w:hint="eastAsia"/>
        </w:rPr>
        <w:t>・面接　随時</w:t>
      </w:r>
      <w:r w:rsidR="00672C10" w:rsidRPr="00C43EE5">
        <w:rPr>
          <w:rFonts w:asciiTheme="minorEastAsia" w:hAnsiTheme="minorEastAsia" w:hint="eastAsia"/>
          <w:color w:val="222222"/>
          <w:kern w:val="0"/>
        </w:rPr>
        <w:t>実施</w:t>
      </w:r>
      <w:r w:rsidR="00D90D74" w:rsidRPr="00C43EE5">
        <w:rPr>
          <w:rFonts w:asciiTheme="minorEastAsia" w:hAnsiTheme="minorEastAsia" w:hint="eastAsia"/>
          <w:color w:val="222222"/>
          <w:kern w:val="0"/>
        </w:rPr>
        <w:t>します（旅費は</w:t>
      </w:r>
      <w:r w:rsidR="0068106A" w:rsidRPr="00C43EE5">
        <w:rPr>
          <w:rFonts w:asciiTheme="minorEastAsia" w:hAnsiTheme="minorEastAsia" w:hint="eastAsia"/>
          <w:color w:val="222222"/>
          <w:kern w:val="0"/>
        </w:rPr>
        <w:t>自己負担</w:t>
      </w:r>
      <w:r w:rsidR="00A706C1" w:rsidRPr="00C43EE5">
        <w:rPr>
          <w:rFonts w:asciiTheme="minorEastAsia" w:hAnsiTheme="minorEastAsia" w:hint="eastAsia"/>
          <w:color w:val="222222"/>
          <w:kern w:val="0"/>
        </w:rPr>
        <w:t>）</w:t>
      </w:r>
      <w:r w:rsidR="00D90D74" w:rsidRPr="00C43EE5">
        <w:rPr>
          <w:rFonts w:asciiTheme="minorEastAsia" w:hAnsiTheme="minorEastAsia" w:hint="eastAsia"/>
          <w:color w:val="222222"/>
          <w:kern w:val="0"/>
        </w:rPr>
        <w:t>。</w:t>
      </w:r>
    </w:p>
    <w:p w:rsidR="004E7E8A" w:rsidRPr="00C43EE5" w:rsidRDefault="00FA52C6" w:rsidP="000149C1">
      <w:pPr>
        <w:widowControl/>
        <w:tabs>
          <w:tab w:val="left" w:pos="2410"/>
        </w:tabs>
        <w:ind w:left="2412" w:hangingChars="1005" w:hanging="2412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（</w:t>
      </w:r>
      <w:r w:rsidR="00D579F8">
        <w:rPr>
          <w:rFonts w:asciiTheme="minorEastAsia" w:hAnsiTheme="minorEastAsia" w:hint="eastAsia"/>
          <w:color w:val="222222"/>
          <w:kern w:val="0"/>
        </w:rPr>
        <w:t>２</w:t>
      </w:r>
      <w:r w:rsidRPr="00C43EE5">
        <w:rPr>
          <w:rFonts w:asciiTheme="minorEastAsia" w:hAnsiTheme="minorEastAsia" w:hint="eastAsia"/>
          <w:color w:val="222222"/>
          <w:kern w:val="0"/>
        </w:rPr>
        <w:t>）</w:t>
      </w:r>
      <w:r w:rsidR="00CB461F" w:rsidRPr="00C43EE5">
        <w:rPr>
          <w:rFonts w:asciiTheme="minorEastAsia" w:hAnsiTheme="minorEastAsia" w:hint="eastAsia"/>
          <w:color w:val="222222"/>
          <w:kern w:val="0"/>
        </w:rPr>
        <w:t>最終合格発表</w:t>
      </w:r>
      <w:r w:rsidR="00D90D74"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  <w:r w:rsidR="00D579F8">
        <w:rPr>
          <w:rFonts w:asciiTheme="minorEastAsia" w:hAnsiTheme="minorEastAsia" w:hint="eastAsia"/>
          <w:color w:val="222222"/>
          <w:kern w:val="0"/>
        </w:rPr>
        <w:t xml:space="preserve">　</w:t>
      </w:r>
      <w:r w:rsidR="0068106A" w:rsidRPr="00C43EE5">
        <w:rPr>
          <w:rFonts w:asciiTheme="minorEastAsia" w:hAnsiTheme="minorEastAsia" w:hint="eastAsia"/>
          <w:color w:val="222222"/>
          <w:kern w:val="0"/>
        </w:rPr>
        <w:t>平成２８</w:t>
      </w:r>
      <w:r w:rsidR="00D410C7" w:rsidRPr="00C43EE5">
        <w:rPr>
          <w:rFonts w:asciiTheme="minorEastAsia" w:hAnsiTheme="minorEastAsia" w:hint="eastAsia"/>
          <w:color w:val="222222"/>
          <w:kern w:val="0"/>
        </w:rPr>
        <w:t>年</w:t>
      </w:r>
      <w:r w:rsidR="00D579F8">
        <w:rPr>
          <w:rFonts w:asciiTheme="minorEastAsia" w:hAnsiTheme="minorEastAsia" w:hint="eastAsia"/>
          <w:color w:val="222222"/>
          <w:kern w:val="0"/>
        </w:rPr>
        <w:t>３月下旬（</w:t>
      </w:r>
      <w:r w:rsidR="0068106A" w:rsidRPr="00C43EE5">
        <w:rPr>
          <w:rFonts w:asciiTheme="minorEastAsia" w:hAnsiTheme="minorEastAsia" w:hint="eastAsia"/>
          <w:color w:val="222222"/>
          <w:kern w:val="0"/>
        </w:rPr>
        <w:t>文書で</w:t>
      </w:r>
      <w:r w:rsidR="000149C1" w:rsidRPr="00C43EE5">
        <w:rPr>
          <w:rFonts w:asciiTheme="minorEastAsia" w:hAnsiTheme="minorEastAsia" w:hint="eastAsia"/>
          <w:color w:val="222222"/>
          <w:kern w:val="0"/>
        </w:rPr>
        <w:t>通知</w:t>
      </w:r>
      <w:r w:rsidR="00A706C1" w:rsidRPr="00C43EE5">
        <w:rPr>
          <w:rFonts w:asciiTheme="minorEastAsia" w:hAnsiTheme="minorEastAsia" w:hint="eastAsia"/>
          <w:color w:val="222222"/>
          <w:kern w:val="0"/>
        </w:rPr>
        <w:t>します</w:t>
      </w:r>
      <w:r w:rsidR="00CF7295" w:rsidRPr="00C43EE5">
        <w:rPr>
          <w:rFonts w:asciiTheme="minorEastAsia" w:hAnsiTheme="minorEastAsia" w:hint="eastAsia"/>
          <w:color w:val="222222"/>
          <w:kern w:val="0"/>
        </w:rPr>
        <w:t>。</w:t>
      </w:r>
      <w:r w:rsidR="00D90D74" w:rsidRPr="00C43EE5">
        <w:rPr>
          <w:rFonts w:asciiTheme="minorEastAsia" w:hAnsiTheme="minorEastAsia" w:hint="eastAsia"/>
          <w:color w:val="222222"/>
          <w:kern w:val="0"/>
        </w:rPr>
        <w:t>）</w:t>
      </w:r>
    </w:p>
    <w:p w:rsidR="00CB461F" w:rsidRPr="00C43EE5" w:rsidRDefault="00CB461F" w:rsidP="00BC11DA">
      <w:pPr>
        <w:widowControl/>
        <w:jc w:val="left"/>
        <w:rPr>
          <w:rFonts w:asciiTheme="minorEastAsia" w:hAnsiTheme="minorEastAsia"/>
          <w:color w:val="222222"/>
          <w:kern w:val="0"/>
        </w:rPr>
      </w:pPr>
    </w:p>
    <w:p w:rsidR="00CB461F" w:rsidRPr="00C43EE5" w:rsidRDefault="0008014C" w:rsidP="00BC11DA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４</w:t>
      </w:r>
      <w:r w:rsidR="00A706C1"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  <w:r w:rsidR="00366BAE" w:rsidRPr="00C43EE5">
        <w:rPr>
          <w:rFonts w:asciiTheme="minorEastAsia" w:hAnsiTheme="minorEastAsia" w:hint="eastAsia"/>
          <w:color w:val="222222"/>
          <w:kern w:val="0"/>
        </w:rPr>
        <w:t>提出</w:t>
      </w:r>
      <w:r w:rsidR="00CB461F" w:rsidRPr="00C43EE5">
        <w:rPr>
          <w:rFonts w:asciiTheme="minorEastAsia" w:hAnsiTheme="minorEastAsia" w:hint="eastAsia"/>
          <w:color w:val="222222"/>
          <w:kern w:val="0"/>
        </w:rPr>
        <w:t>書類</w:t>
      </w:r>
    </w:p>
    <w:p w:rsidR="00CB461F" w:rsidRPr="00C43EE5" w:rsidRDefault="00FA52C6" w:rsidP="00FA52C6">
      <w:r w:rsidRPr="00C43EE5">
        <w:rPr>
          <w:rFonts w:asciiTheme="minorEastAsia" w:hAnsiTheme="minorEastAsia" w:hint="eastAsia"/>
        </w:rPr>
        <w:t>（１）</w:t>
      </w:r>
      <w:r w:rsidR="00F62292" w:rsidRPr="00C43EE5">
        <w:rPr>
          <w:rFonts w:asciiTheme="minorEastAsia" w:hAnsiTheme="minorEastAsia" w:hint="eastAsia"/>
        </w:rPr>
        <w:t>受験申込書</w:t>
      </w:r>
      <w:r w:rsidR="0082599B" w:rsidRPr="00C43EE5">
        <w:rPr>
          <w:rFonts w:hint="eastAsia"/>
        </w:rPr>
        <w:t>（書式は</w:t>
      </w:r>
      <w:r w:rsidR="0068106A" w:rsidRPr="00C43EE5">
        <w:rPr>
          <w:rFonts w:hint="eastAsia"/>
        </w:rPr>
        <w:t>，</w:t>
      </w:r>
      <w:r w:rsidR="0082599B" w:rsidRPr="00C43EE5">
        <w:rPr>
          <w:rFonts w:hint="eastAsia"/>
        </w:rPr>
        <w:t>別添</w:t>
      </w:r>
      <w:r w:rsidR="00DA32C6" w:rsidRPr="00C43EE5">
        <w:rPr>
          <w:rFonts w:hint="eastAsia"/>
        </w:rPr>
        <w:t>受験申込</w:t>
      </w:r>
      <w:r w:rsidR="00B24690" w:rsidRPr="00C43EE5">
        <w:rPr>
          <w:rFonts w:hint="eastAsia"/>
        </w:rPr>
        <w:t>書を利用してください</w:t>
      </w:r>
      <w:r w:rsidR="00D310AA" w:rsidRPr="00C43EE5">
        <w:rPr>
          <w:rFonts w:hint="eastAsia"/>
        </w:rPr>
        <w:t>。</w:t>
      </w:r>
      <w:r w:rsidR="0082599B" w:rsidRPr="00C43EE5">
        <w:rPr>
          <w:rFonts w:hint="eastAsia"/>
        </w:rPr>
        <w:t>）</w:t>
      </w:r>
    </w:p>
    <w:p w:rsidR="00B76535" w:rsidRPr="00C43EE5" w:rsidRDefault="00B76535" w:rsidP="00FA52C6">
      <w:pPr>
        <w:widowControl/>
        <w:ind w:firstLineChars="200" w:firstLine="48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＊</w:t>
      </w:r>
      <w:r w:rsidRPr="00C43EE5">
        <w:rPr>
          <w:rFonts w:asciiTheme="minorEastAsia" w:hAnsiTheme="minorEastAsia" w:hint="eastAsia"/>
          <w:color w:val="222222"/>
          <w:kern w:val="0"/>
        </w:rPr>
        <w:t>学芸員資格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外国語（英語）検定等 </w:t>
      </w:r>
    </w:p>
    <w:p w:rsidR="00B76535" w:rsidRPr="00C43EE5" w:rsidRDefault="00B76535" w:rsidP="00FA52C6">
      <w:pPr>
        <w:widowControl/>
        <w:ind w:leftChars="200" w:left="72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①</w:t>
      </w:r>
      <w:r w:rsidRPr="00C43EE5">
        <w:rPr>
          <w:rFonts w:asciiTheme="minorEastAsia" w:hAnsiTheme="minorEastAsia"/>
          <w:color w:val="222222"/>
          <w:kern w:val="0"/>
        </w:rPr>
        <w:t>実用英語技能検定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ＴＯＥＩＣ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 xml:space="preserve"> ＴＯＥＦＬ又は国連英検の取得者は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級又は点数を</w:t>
      </w:r>
      <w:r w:rsidR="00F62292" w:rsidRPr="00C43EE5">
        <w:rPr>
          <w:rFonts w:asciiTheme="minorEastAsia" w:hAnsiTheme="minorEastAsia" w:hint="eastAsia"/>
        </w:rPr>
        <w:t>受験申込書</w:t>
      </w:r>
      <w:r w:rsidRPr="00C43EE5">
        <w:rPr>
          <w:rFonts w:asciiTheme="minorEastAsia" w:hAnsiTheme="minorEastAsia"/>
          <w:color w:val="222222"/>
          <w:kern w:val="0"/>
        </w:rPr>
        <w:t>の「</w:t>
      </w:r>
      <w:r w:rsidR="00F62292" w:rsidRPr="00C43EE5">
        <w:rPr>
          <w:rFonts w:asciiTheme="minorEastAsia" w:hAnsiTheme="minorEastAsia"/>
          <w:color w:val="222222"/>
          <w:kern w:val="0"/>
        </w:rPr>
        <w:t>免許</w:t>
      </w:r>
      <w:r w:rsidRPr="00C43EE5">
        <w:rPr>
          <w:rFonts w:asciiTheme="minorEastAsia" w:hAnsiTheme="minorEastAsia"/>
          <w:color w:val="222222"/>
          <w:kern w:val="0"/>
        </w:rPr>
        <w:t>・</w:t>
      </w:r>
      <w:r w:rsidR="00F62292" w:rsidRPr="00C43EE5">
        <w:rPr>
          <w:rFonts w:asciiTheme="minorEastAsia" w:hAnsiTheme="minorEastAsia"/>
          <w:color w:val="222222"/>
          <w:kern w:val="0"/>
        </w:rPr>
        <w:t>資格</w:t>
      </w:r>
      <w:r w:rsidRPr="00C43EE5">
        <w:rPr>
          <w:rFonts w:asciiTheme="minorEastAsia" w:hAnsiTheme="minorEastAsia"/>
          <w:color w:val="222222"/>
          <w:kern w:val="0"/>
        </w:rPr>
        <w:t>」欄に記入すること </w:t>
      </w:r>
    </w:p>
    <w:p w:rsidR="00B76535" w:rsidRPr="00C43EE5" w:rsidRDefault="00B76535" w:rsidP="00AC0830">
      <w:pPr>
        <w:widowControl/>
        <w:ind w:leftChars="200" w:left="72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②</w:t>
      </w:r>
      <w:r w:rsidRPr="00C43EE5">
        <w:rPr>
          <w:rFonts w:asciiTheme="minorEastAsia" w:hAnsiTheme="minorEastAsia"/>
          <w:color w:val="222222"/>
          <w:kern w:val="0"/>
        </w:rPr>
        <w:t>上記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①</w:t>
      </w:r>
      <w:r w:rsidRPr="00C43EE5">
        <w:rPr>
          <w:rFonts w:asciiTheme="minorEastAsia" w:hAnsiTheme="minorEastAsia"/>
          <w:color w:val="222222"/>
          <w:kern w:val="0"/>
        </w:rPr>
        <w:t>の検定取得者以外で英語</w:t>
      </w:r>
      <w:r w:rsidR="00B24690" w:rsidRPr="00C43EE5">
        <w:rPr>
          <w:rFonts w:asciiTheme="minorEastAsia" w:hAnsiTheme="minorEastAsia" w:hint="eastAsia"/>
          <w:color w:val="222222"/>
          <w:kern w:val="0"/>
        </w:rPr>
        <w:t>能力</w:t>
      </w:r>
      <w:r w:rsidRPr="00C43EE5">
        <w:rPr>
          <w:rFonts w:asciiTheme="minorEastAsia" w:hAnsiTheme="minorEastAsia"/>
          <w:color w:val="222222"/>
          <w:kern w:val="0"/>
        </w:rPr>
        <w:t>の</w:t>
      </w:r>
      <w:r w:rsidR="00B24690" w:rsidRPr="00C43EE5">
        <w:rPr>
          <w:rFonts w:asciiTheme="minorEastAsia" w:hAnsiTheme="minorEastAsia" w:hint="eastAsia"/>
          <w:color w:val="222222"/>
          <w:kern w:val="0"/>
        </w:rPr>
        <w:t>あ</w:t>
      </w:r>
      <w:r w:rsidRPr="00C43EE5">
        <w:rPr>
          <w:rFonts w:asciiTheme="minorEastAsia" w:hAnsiTheme="minorEastAsia"/>
          <w:color w:val="222222"/>
          <w:kern w:val="0"/>
        </w:rPr>
        <w:t>る人は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その能力等を</w:t>
      </w:r>
      <w:r w:rsidR="00F62292" w:rsidRPr="00C43EE5">
        <w:rPr>
          <w:rFonts w:asciiTheme="minorEastAsia" w:hAnsiTheme="minorEastAsia" w:hint="eastAsia"/>
        </w:rPr>
        <w:t>受験申込書</w:t>
      </w:r>
      <w:r w:rsidRPr="00C43EE5">
        <w:rPr>
          <w:rFonts w:asciiTheme="minorEastAsia" w:hAnsiTheme="minorEastAsia"/>
          <w:color w:val="222222"/>
          <w:kern w:val="0"/>
        </w:rPr>
        <w:t>の「その他」欄に記入すること </w:t>
      </w:r>
    </w:p>
    <w:p w:rsidR="00B76535" w:rsidRPr="00C43EE5" w:rsidRDefault="00B76535" w:rsidP="00FA52C6">
      <w:pPr>
        <w:widowControl/>
        <w:ind w:leftChars="200" w:left="72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③</w:t>
      </w:r>
      <w:r w:rsidRPr="00C43EE5">
        <w:rPr>
          <w:rFonts w:asciiTheme="minorEastAsia" w:hAnsiTheme="minorEastAsia"/>
          <w:color w:val="222222"/>
          <w:kern w:val="0"/>
        </w:rPr>
        <w:t>留学や海外勤務経験がある場合は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それぞれ</w:t>
      </w:r>
      <w:r w:rsidR="00D410C7" w:rsidRPr="00C43EE5">
        <w:rPr>
          <w:rFonts w:asciiTheme="minorEastAsia" w:hAnsiTheme="minorEastAsia" w:hint="eastAsia"/>
        </w:rPr>
        <w:t>受験申込書</w:t>
      </w:r>
      <w:r w:rsidRPr="00C43EE5">
        <w:rPr>
          <w:rFonts w:asciiTheme="minorEastAsia" w:hAnsiTheme="minorEastAsia"/>
          <w:color w:val="222222"/>
          <w:kern w:val="0"/>
        </w:rPr>
        <w:t>の「学歴」欄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「職歴」欄に記入すること </w:t>
      </w:r>
    </w:p>
    <w:p w:rsidR="007C0C47" w:rsidRPr="00C43EE5" w:rsidRDefault="00FA52C6" w:rsidP="00FA52C6">
      <w:r w:rsidRPr="00C43EE5">
        <w:rPr>
          <w:rFonts w:asciiTheme="minorEastAsia" w:hAnsiTheme="minorEastAsia" w:hint="eastAsia"/>
        </w:rPr>
        <w:t>（２）</w:t>
      </w:r>
      <w:r w:rsidR="00B76535" w:rsidRPr="00C43EE5">
        <w:rPr>
          <w:rFonts w:asciiTheme="minorEastAsia" w:hAnsiTheme="minorEastAsia" w:hint="eastAsia"/>
        </w:rPr>
        <w:t>展覧</w:t>
      </w:r>
      <w:r w:rsidR="00500543" w:rsidRPr="00C43EE5">
        <w:rPr>
          <w:rFonts w:hint="eastAsia"/>
        </w:rPr>
        <w:t>会開催実績・出版実績</w:t>
      </w:r>
      <w:r w:rsidR="003279B1" w:rsidRPr="00C43EE5">
        <w:rPr>
          <w:rFonts w:hint="eastAsia"/>
        </w:rPr>
        <w:t>（</w:t>
      </w:r>
      <w:r w:rsidR="00BD4414" w:rsidRPr="00C43EE5">
        <w:rPr>
          <w:rFonts w:hint="eastAsia"/>
        </w:rPr>
        <w:t>任意書式</w:t>
      </w:r>
      <w:r w:rsidR="00C26A4C" w:rsidRPr="00C43EE5">
        <w:rPr>
          <w:rFonts w:hint="eastAsia"/>
        </w:rPr>
        <w:t>）</w:t>
      </w:r>
    </w:p>
    <w:p w:rsidR="0008014C" w:rsidRPr="00C43EE5" w:rsidRDefault="0008014C" w:rsidP="00FA52C6">
      <w:pPr>
        <w:widowControl/>
        <w:ind w:firstLineChars="200" w:firstLine="48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＊</w:t>
      </w:r>
      <w:r w:rsidR="00D15E9A" w:rsidRPr="00C43EE5">
        <w:rPr>
          <w:rFonts w:asciiTheme="minorEastAsia" w:hAnsiTheme="minorEastAsia"/>
          <w:color w:val="222222"/>
          <w:kern w:val="0"/>
        </w:rPr>
        <w:t>展覧会開催実績（インターン実績を含む</w:t>
      </w:r>
      <w:r w:rsidR="00D310AA" w:rsidRPr="00C43EE5">
        <w:rPr>
          <w:rFonts w:asciiTheme="minorEastAsia" w:hAnsiTheme="minorEastAsia" w:hint="eastAsia"/>
          <w:color w:val="222222"/>
          <w:kern w:val="0"/>
        </w:rPr>
        <w:t>。</w:t>
      </w:r>
      <w:r w:rsidRPr="00C43EE5">
        <w:rPr>
          <w:rFonts w:asciiTheme="minorEastAsia" w:hAnsiTheme="minorEastAsia"/>
          <w:color w:val="222222"/>
          <w:kern w:val="0"/>
        </w:rPr>
        <w:t>） </w:t>
      </w:r>
    </w:p>
    <w:p w:rsidR="0008014C" w:rsidRPr="00C43EE5" w:rsidRDefault="0008014C" w:rsidP="00740F66">
      <w:pPr>
        <w:widowControl/>
        <w:ind w:leftChars="300" w:left="720" w:firstLineChars="100" w:firstLine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これまで携わった展覧会名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会場名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開催年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="00D310AA" w:rsidRPr="00C43EE5">
        <w:rPr>
          <w:rFonts w:asciiTheme="minorEastAsia" w:hAnsiTheme="minorEastAsia"/>
          <w:color w:val="222222"/>
          <w:kern w:val="0"/>
        </w:rPr>
        <w:t>担当業務内容（どのような立場（職名</w:t>
      </w:r>
      <w:r w:rsidR="00D310AA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常勤・非常勤の別等）でどのような業務を担当したか</w:t>
      </w:r>
      <w:r w:rsidR="00D310AA" w:rsidRPr="00C43EE5">
        <w:rPr>
          <w:rFonts w:asciiTheme="minorEastAsia" w:hAnsiTheme="minorEastAsia" w:hint="eastAsia"/>
          <w:color w:val="222222"/>
          <w:kern w:val="0"/>
        </w:rPr>
        <w:t>。</w:t>
      </w:r>
      <w:r w:rsidRPr="00C43EE5">
        <w:rPr>
          <w:rFonts w:asciiTheme="minorEastAsia" w:hAnsiTheme="minorEastAsia"/>
          <w:color w:val="222222"/>
          <w:kern w:val="0"/>
        </w:rPr>
        <w:t>）等をまとめたもの</w:t>
      </w:r>
    </w:p>
    <w:p w:rsidR="0008014C" w:rsidRPr="00C43EE5" w:rsidRDefault="0008014C" w:rsidP="00FA52C6">
      <w:pPr>
        <w:widowControl/>
        <w:ind w:firstLineChars="200" w:firstLine="48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＊</w:t>
      </w:r>
      <w:r w:rsidR="00BD4414" w:rsidRPr="00C43EE5">
        <w:rPr>
          <w:rFonts w:asciiTheme="minorEastAsia" w:hAnsiTheme="minorEastAsia"/>
          <w:color w:val="222222"/>
          <w:kern w:val="0"/>
        </w:rPr>
        <w:t>出版・執筆実績（</w:t>
      </w:r>
      <w:r w:rsidR="00BD4414" w:rsidRPr="00C43EE5">
        <w:rPr>
          <w:rFonts w:asciiTheme="minorEastAsia" w:hAnsiTheme="minorEastAsia" w:hint="eastAsia"/>
          <w:color w:val="222222"/>
          <w:kern w:val="0"/>
        </w:rPr>
        <w:t>有する場合</w:t>
      </w:r>
      <w:r w:rsidRPr="00C43EE5">
        <w:rPr>
          <w:rFonts w:asciiTheme="minorEastAsia" w:hAnsiTheme="minorEastAsia"/>
          <w:color w:val="222222"/>
          <w:kern w:val="0"/>
        </w:rPr>
        <w:t>） </w:t>
      </w:r>
    </w:p>
    <w:p w:rsidR="0008014C" w:rsidRPr="00C43EE5" w:rsidRDefault="00B76535" w:rsidP="00FA52C6">
      <w:pPr>
        <w:widowControl/>
        <w:ind w:leftChars="200" w:left="72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①</w:t>
      </w:r>
      <w:r w:rsidR="0008014C" w:rsidRPr="00C43EE5">
        <w:rPr>
          <w:rFonts w:asciiTheme="minorEastAsia" w:hAnsiTheme="minorEastAsia"/>
          <w:color w:val="222222"/>
          <w:kern w:val="0"/>
        </w:rPr>
        <w:t>これまで雑誌・書籍等で発表した論文・テキスト等の発表媒体名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="0008014C" w:rsidRPr="00C43EE5">
        <w:rPr>
          <w:rFonts w:asciiTheme="minorEastAsia" w:hAnsiTheme="minorEastAsia"/>
          <w:color w:val="222222"/>
          <w:kern w:val="0"/>
        </w:rPr>
        <w:t>発表年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="0008014C" w:rsidRPr="00C43EE5">
        <w:rPr>
          <w:rFonts w:asciiTheme="minorEastAsia" w:hAnsiTheme="minorEastAsia"/>
          <w:color w:val="222222"/>
          <w:kern w:val="0"/>
        </w:rPr>
        <w:t>題名等をまとめたもの </w:t>
      </w:r>
    </w:p>
    <w:p w:rsidR="0008014C" w:rsidRPr="00C43EE5" w:rsidRDefault="00B76535" w:rsidP="00FA52C6">
      <w:pPr>
        <w:widowControl/>
        <w:ind w:firstLineChars="200" w:firstLine="48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②</w:t>
      </w:r>
      <w:r w:rsidR="0008014C" w:rsidRPr="00C43EE5">
        <w:rPr>
          <w:rFonts w:asciiTheme="minorEastAsia" w:hAnsiTheme="minorEastAsia"/>
          <w:color w:val="222222"/>
          <w:kern w:val="0"/>
        </w:rPr>
        <w:t>上記</w:t>
      </w:r>
      <w:r w:rsidRPr="00C43EE5">
        <w:rPr>
          <w:rFonts w:asciiTheme="minorEastAsia" w:hAnsiTheme="minorEastAsia" w:hint="eastAsia"/>
          <w:color w:val="222222"/>
          <w:kern w:val="0"/>
        </w:rPr>
        <w:t>①</w:t>
      </w:r>
      <w:r w:rsidR="0008014C" w:rsidRPr="00C43EE5">
        <w:rPr>
          <w:rFonts w:asciiTheme="minorEastAsia" w:hAnsiTheme="minorEastAsia"/>
          <w:color w:val="222222"/>
          <w:kern w:val="0"/>
        </w:rPr>
        <w:t>のうち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="0008014C" w:rsidRPr="00C43EE5">
        <w:rPr>
          <w:rFonts w:asciiTheme="minorEastAsia" w:hAnsiTheme="minorEastAsia"/>
          <w:color w:val="222222"/>
          <w:kern w:val="0"/>
        </w:rPr>
        <w:t>代表的な著作等を</w:t>
      </w:r>
      <w:r w:rsidR="00D410C7" w:rsidRPr="00C43EE5">
        <w:rPr>
          <w:rFonts w:asciiTheme="minorEastAsia" w:hAnsiTheme="minorEastAsia" w:hint="eastAsia"/>
          <w:color w:val="222222"/>
          <w:kern w:val="0"/>
        </w:rPr>
        <w:t>２</w:t>
      </w:r>
      <w:r w:rsidR="0008014C" w:rsidRPr="00C43EE5">
        <w:rPr>
          <w:rFonts w:asciiTheme="minorEastAsia" w:hAnsiTheme="minorEastAsia"/>
          <w:color w:val="222222"/>
          <w:kern w:val="0"/>
        </w:rPr>
        <w:t>つ</w:t>
      </w:r>
      <w:r w:rsidR="00E4572D" w:rsidRPr="00C43EE5">
        <w:rPr>
          <w:rFonts w:asciiTheme="minorEastAsia" w:hAnsiTheme="minorEastAsia" w:hint="eastAsia"/>
          <w:color w:val="222222"/>
          <w:kern w:val="0"/>
        </w:rPr>
        <w:t>（</w:t>
      </w:r>
      <w:r w:rsidR="0008014C" w:rsidRPr="00C43EE5">
        <w:rPr>
          <w:rFonts w:asciiTheme="minorEastAsia" w:hAnsiTheme="minorEastAsia"/>
          <w:color w:val="222222"/>
          <w:kern w:val="0"/>
        </w:rPr>
        <w:t>コピー</w:t>
      </w:r>
      <w:r w:rsidR="00E4572D" w:rsidRPr="00C43EE5">
        <w:rPr>
          <w:rFonts w:asciiTheme="minorEastAsia" w:hAnsiTheme="minorEastAsia" w:hint="eastAsia"/>
          <w:color w:val="222222"/>
          <w:kern w:val="0"/>
        </w:rPr>
        <w:t>可）</w:t>
      </w:r>
      <w:r w:rsidR="0008014C" w:rsidRPr="00C43EE5">
        <w:rPr>
          <w:rFonts w:asciiTheme="minorEastAsia" w:hAnsiTheme="minorEastAsia"/>
          <w:color w:val="222222"/>
          <w:kern w:val="0"/>
        </w:rPr>
        <w:t> </w:t>
      </w:r>
    </w:p>
    <w:p w:rsidR="00C26A4C" w:rsidRPr="00C43EE5" w:rsidRDefault="00FA52C6" w:rsidP="00077EF4">
      <w:r w:rsidRPr="00C43EE5">
        <w:rPr>
          <w:rFonts w:asciiTheme="minorEastAsia" w:hAnsiTheme="minorEastAsia" w:hint="eastAsia"/>
        </w:rPr>
        <w:t>（３）</w:t>
      </w:r>
      <w:r w:rsidR="003279B1" w:rsidRPr="00C43EE5">
        <w:rPr>
          <w:rFonts w:hint="eastAsia"/>
        </w:rPr>
        <w:t>志望動機</w:t>
      </w:r>
      <w:r w:rsidR="00BD4414" w:rsidRPr="00C43EE5">
        <w:rPr>
          <w:rFonts w:hint="eastAsia"/>
        </w:rPr>
        <w:t>（</w:t>
      </w:r>
      <w:r w:rsidR="003344FF" w:rsidRPr="00C43EE5">
        <w:rPr>
          <w:rFonts w:hint="eastAsia"/>
        </w:rPr>
        <w:t>２，０００</w:t>
      </w:r>
      <w:r w:rsidR="00BD4414" w:rsidRPr="00C43EE5">
        <w:rPr>
          <w:rFonts w:hint="eastAsia"/>
        </w:rPr>
        <w:t>字程度）</w:t>
      </w:r>
    </w:p>
    <w:p w:rsidR="00C04100" w:rsidRPr="00C43EE5" w:rsidRDefault="00C04100" w:rsidP="00FA52C6">
      <w:pPr>
        <w:widowControl/>
        <w:ind w:leftChars="200" w:left="720" w:hangingChars="100" w:hanging="240"/>
        <w:jc w:val="left"/>
        <w:rPr>
          <w:rFonts w:asciiTheme="minorEastAsia" w:hAnsiTheme="minorEastAsia"/>
          <w:color w:val="222222"/>
          <w:kern w:val="0"/>
        </w:rPr>
      </w:pPr>
    </w:p>
    <w:p w:rsidR="00117424" w:rsidRPr="00C43EE5" w:rsidRDefault="00117424" w:rsidP="00FA52C6">
      <w:pPr>
        <w:widowControl/>
        <w:ind w:leftChars="200" w:left="720" w:hangingChars="100" w:hanging="24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＊提出いただいた</w:t>
      </w:r>
      <w:r w:rsidR="00D310AA" w:rsidRPr="00C43EE5">
        <w:rPr>
          <w:rFonts w:asciiTheme="minorEastAsia" w:hAnsiTheme="minorEastAsia" w:hint="eastAsia"/>
          <w:color w:val="222222"/>
          <w:kern w:val="0"/>
        </w:rPr>
        <w:t>書類等</w:t>
      </w:r>
      <w:r w:rsidRPr="00C43EE5">
        <w:rPr>
          <w:rFonts w:asciiTheme="minorEastAsia" w:hAnsiTheme="minorEastAsia"/>
          <w:color w:val="222222"/>
          <w:kern w:val="0"/>
        </w:rPr>
        <w:t>は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採用審査のみに</w:t>
      </w:r>
      <w:r w:rsidR="00BC429C">
        <w:rPr>
          <w:rFonts w:asciiTheme="minorEastAsia" w:hAnsiTheme="minorEastAsia" w:hint="eastAsia"/>
          <w:color w:val="222222"/>
          <w:kern w:val="0"/>
        </w:rPr>
        <w:t>使用し，個人情報は厳守いたします</w:t>
      </w:r>
      <w:r w:rsidRPr="00C43EE5">
        <w:rPr>
          <w:rFonts w:asciiTheme="minorEastAsia" w:hAnsiTheme="minorEastAsia"/>
          <w:color w:val="222222"/>
          <w:kern w:val="0"/>
        </w:rPr>
        <w:t>。なお</w:t>
      </w:r>
      <w:r w:rsidR="00AC0830" w:rsidRPr="00C43EE5">
        <w:rPr>
          <w:rFonts w:asciiTheme="minorEastAsia" w:hAnsiTheme="minorEastAsia" w:hint="eastAsia"/>
          <w:color w:val="222222"/>
          <w:kern w:val="0"/>
        </w:rPr>
        <w:t>，</w:t>
      </w:r>
      <w:r w:rsidRPr="00C43EE5">
        <w:rPr>
          <w:rFonts w:asciiTheme="minorEastAsia" w:hAnsiTheme="minorEastAsia"/>
          <w:color w:val="222222"/>
          <w:kern w:val="0"/>
        </w:rPr>
        <w:t>提出された</w:t>
      </w:r>
      <w:r w:rsidR="00D410C7" w:rsidRPr="00C43EE5">
        <w:rPr>
          <w:rFonts w:asciiTheme="minorEastAsia" w:hAnsiTheme="minorEastAsia" w:hint="eastAsia"/>
          <w:color w:val="222222"/>
          <w:kern w:val="0"/>
        </w:rPr>
        <w:t>書類</w:t>
      </w:r>
      <w:r w:rsidR="00D310AA" w:rsidRPr="00C43EE5">
        <w:rPr>
          <w:rFonts w:asciiTheme="minorEastAsia" w:hAnsiTheme="minorEastAsia"/>
          <w:color w:val="222222"/>
          <w:kern w:val="0"/>
        </w:rPr>
        <w:t>等</w:t>
      </w:r>
      <w:r w:rsidR="00D310AA" w:rsidRPr="00C43EE5">
        <w:rPr>
          <w:rFonts w:asciiTheme="minorEastAsia" w:hAnsiTheme="minorEastAsia" w:hint="eastAsia"/>
          <w:color w:val="222222"/>
          <w:kern w:val="0"/>
        </w:rPr>
        <w:t>は</w:t>
      </w:r>
      <w:r w:rsidRPr="00C43EE5">
        <w:rPr>
          <w:rFonts w:asciiTheme="minorEastAsia" w:hAnsiTheme="minorEastAsia"/>
          <w:color w:val="222222"/>
          <w:kern w:val="0"/>
        </w:rPr>
        <w:t>返却</w:t>
      </w:r>
      <w:r w:rsidR="00D310AA" w:rsidRPr="00C43EE5">
        <w:rPr>
          <w:rFonts w:asciiTheme="minorEastAsia" w:hAnsiTheme="minorEastAsia" w:hint="eastAsia"/>
          <w:color w:val="222222"/>
          <w:kern w:val="0"/>
        </w:rPr>
        <w:t>いた</w:t>
      </w:r>
      <w:r w:rsidRPr="00C43EE5">
        <w:rPr>
          <w:rFonts w:asciiTheme="minorEastAsia" w:hAnsiTheme="minorEastAsia"/>
          <w:color w:val="222222"/>
          <w:kern w:val="0"/>
        </w:rPr>
        <w:t>しません</w:t>
      </w:r>
      <w:r w:rsidR="00D310AA" w:rsidRPr="00C43EE5">
        <w:rPr>
          <w:rFonts w:asciiTheme="minorEastAsia" w:hAnsiTheme="minorEastAsia" w:hint="eastAsia"/>
          <w:color w:val="222222"/>
          <w:kern w:val="0"/>
        </w:rPr>
        <w:t>。</w:t>
      </w:r>
    </w:p>
    <w:p w:rsidR="00077EF4" w:rsidRPr="00C43EE5" w:rsidRDefault="00077EF4" w:rsidP="00451284">
      <w:pPr>
        <w:rPr>
          <w:rFonts w:asciiTheme="minorEastAsia" w:hAnsiTheme="minorEastAsia"/>
        </w:rPr>
      </w:pPr>
    </w:p>
    <w:p w:rsidR="00451284" w:rsidRPr="00C43EE5" w:rsidRDefault="00451284" w:rsidP="00451284">
      <w:pPr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>５</w:t>
      </w:r>
      <w:r w:rsidR="00A706C1" w:rsidRPr="00C43EE5">
        <w:rPr>
          <w:rFonts w:asciiTheme="minorEastAsia" w:hAnsiTheme="minorEastAsia" w:hint="eastAsia"/>
        </w:rPr>
        <w:t xml:space="preserve">　</w:t>
      </w:r>
      <w:r w:rsidRPr="00C43EE5">
        <w:rPr>
          <w:rFonts w:asciiTheme="minorEastAsia" w:hAnsiTheme="minorEastAsia" w:hint="eastAsia"/>
        </w:rPr>
        <w:t>勤務条件</w:t>
      </w:r>
    </w:p>
    <w:p w:rsidR="00A706C1" w:rsidRPr="00C43EE5" w:rsidRDefault="00E47E43" w:rsidP="00E47E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A706C1" w:rsidRPr="00C43EE5">
        <w:rPr>
          <w:rFonts w:asciiTheme="minorEastAsia" w:hAnsiTheme="minorEastAsia" w:hint="eastAsia"/>
        </w:rPr>
        <w:t>雇用期間　平成</w:t>
      </w:r>
      <w:r w:rsidR="00740F66" w:rsidRPr="00C43EE5">
        <w:rPr>
          <w:rFonts w:asciiTheme="minorEastAsia" w:hAnsiTheme="minorEastAsia" w:hint="eastAsia"/>
        </w:rPr>
        <w:t>２８</w:t>
      </w:r>
      <w:r w:rsidR="00A706C1" w:rsidRPr="00C43EE5">
        <w:rPr>
          <w:rFonts w:asciiTheme="minorEastAsia" w:hAnsiTheme="minorEastAsia" w:hint="eastAsia"/>
        </w:rPr>
        <w:t>年</w:t>
      </w:r>
      <w:r w:rsidR="00EB3F70">
        <w:rPr>
          <w:rFonts w:asciiTheme="minorEastAsia" w:hAnsiTheme="minorEastAsia" w:hint="eastAsia"/>
        </w:rPr>
        <w:t>４</w:t>
      </w:r>
      <w:r w:rsidR="00A706C1" w:rsidRPr="00C43EE5">
        <w:rPr>
          <w:rFonts w:asciiTheme="minorEastAsia" w:hAnsiTheme="minorEastAsia" w:hint="eastAsia"/>
        </w:rPr>
        <w:t>月</w:t>
      </w:r>
      <w:r w:rsidR="00EB3F70">
        <w:rPr>
          <w:rFonts w:asciiTheme="minorEastAsia" w:hAnsiTheme="minorEastAsia" w:hint="eastAsia"/>
        </w:rPr>
        <w:t>１</w:t>
      </w:r>
      <w:r w:rsidR="00A706C1" w:rsidRPr="00C43EE5">
        <w:rPr>
          <w:rFonts w:asciiTheme="minorEastAsia" w:hAnsiTheme="minorEastAsia" w:hint="eastAsia"/>
        </w:rPr>
        <w:t>日から平成</w:t>
      </w:r>
      <w:r w:rsidR="00B24690" w:rsidRPr="00C43EE5">
        <w:rPr>
          <w:rFonts w:asciiTheme="minorEastAsia" w:hAnsiTheme="minorEastAsia" w:hint="eastAsia"/>
        </w:rPr>
        <w:t>２</w:t>
      </w:r>
      <w:r w:rsidR="00740F66" w:rsidRPr="00C43EE5">
        <w:rPr>
          <w:rFonts w:asciiTheme="minorEastAsia" w:hAnsiTheme="minorEastAsia" w:hint="eastAsia"/>
        </w:rPr>
        <w:t>９</w:t>
      </w:r>
      <w:r w:rsidR="00A706C1" w:rsidRPr="00C43EE5">
        <w:rPr>
          <w:rFonts w:asciiTheme="minorEastAsia" w:hAnsiTheme="minorEastAsia" w:hint="eastAsia"/>
        </w:rPr>
        <w:t>年</w:t>
      </w:r>
      <w:r w:rsidR="00B24690" w:rsidRPr="00C43EE5">
        <w:rPr>
          <w:rFonts w:asciiTheme="minorEastAsia" w:hAnsiTheme="minorEastAsia" w:hint="eastAsia"/>
        </w:rPr>
        <w:t>３</w:t>
      </w:r>
      <w:r w:rsidR="00A706C1" w:rsidRPr="00C43EE5">
        <w:rPr>
          <w:rFonts w:asciiTheme="minorEastAsia" w:hAnsiTheme="minorEastAsia" w:hint="eastAsia"/>
        </w:rPr>
        <w:t>月</w:t>
      </w:r>
      <w:r w:rsidR="00B24690" w:rsidRPr="00C43EE5">
        <w:rPr>
          <w:rFonts w:asciiTheme="minorEastAsia" w:hAnsiTheme="minorEastAsia" w:hint="eastAsia"/>
        </w:rPr>
        <w:t>３１</w:t>
      </w:r>
      <w:r w:rsidR="00077EF4" w:rsidRPr="00C43EE5">
        <w:rPr>
          <w:rFonts w:asciiTheme="minorEastAsia" w:hAnsiTheme="minorEastAsia" w:hint="eastAsia"/>
        </w:rPr>
        <w:t>日まで</w:t>
      </w:r>
    </w:p>
    <w:p w:rsidR="009A2248" w:rsidRPr="00C43EE5" w:rsidRDefault="00075B41" w:rsidP="00451284">
      <w:pPr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>（</w:t>
      </w:r>
      <w:r w:rsidR="00A706C1" w:rsidRPr="00C43EE5">
        <w:rPr>
          <w:rFonts w:asciiTheme="minorEastAsia" w:hAnsiTheme="minorEastAsia" w:hint="eastAsia"/>
        </w:rPr>
        <w:t>２</w:t>
      </w:r>
      <w:r w:rsidRPr="00C43EE5">
        <w:rPr>
          <w:rFonts w:asciiTheme="minorEastAsia" w:hAnsiTheme="minorEastAsia" w:hint="eastAsia"/>
        </w:rPr>
        <w:t>）</w:t>
      </w:r>
      <w:r w:rsidR="009A2248" w:rsidRPr="00C43EE5">
        <w:rPr>
          <w:rFonts w:asciiTheme="minorEastAsia" w:hAnsiTheme="minorEastAsia" w:hint="eastAsia"/>
        </w:rPr>
        <w:t>勤務形態　非常勤嘱託員</w:t>
      </w:r>
    </w:p>
    <w:p w:rsidR="009A2248" w:rsidRPr="00C43EE5" w:rsidRDefault="009A2248" w:rsidP="00FA52C6">
      <w:pPr>
        <w:widowControl/>
        <w:jc w:val="left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>（</w:t>
      </w:r>
      <w:r w:rsidR="00A706C1" w:rsidRPr="00C43EE5">
        <w:rPr>
          <w:rFonts w:asciiTheme="minorEastAsia" w:hAnsiTheme="minorEastAsia" w:hint="eastAsia"/>
        </w:rPr>
        <w:t>３</w:t>
      </w:r>
      <w:r w:rsidRPr="00C43EE5">
        <w:rPr>
          <w:rFonts w:asciiTheme="minorEastAsia" w:hAnsiTheme="minorEastAsia" w:hint="eastAsia"/>
        </w:rPr>
        <w:t>）</w:t>
      </w:r>
      <w:r w:rsidR="00107153" w:rsidRPr="00C43EE5">
        <w:rPr>
          <w:rFonts w:asciiTheme="minorEastAsia" w:hAnsiTheme="minorEastAsia" w:hint="eastAsia"/>
        </w:rPr>
        <w:t>報酬等</w:t>
      </w:r>
    </w:p>
    <w:p w:rsidR="00107153" w:rsidRPr="00C43EE5" w:rsidRDefault="00107153" w:rsidP="00FA52C6">
      <w:pPr>
        <w:widowControl/>
        <w:jc w:val="left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基礎報酬　月給</w:t>
      </w:r>
      <w:r w:rsidR="001258E2" w:rsidRPr="00C43EE5">
        <w:rPr>
          <w:rFonts w:asciiTheme="minorEastAsia" w:hAnsiTheme="minorEastAsia" w:hint="eastAsia"/>
        </w:rPr>
        <w:t>２３６，０００</w:t>
      </w:r>
      <w:r w:rsidRPr="00C43EE5">
        <w:rPr>
          <w:rFonts w:asciiTheme="minorEastAsia" w:hAnsiTheme="minorEastAsia" w:hint="eastAsia"/>
        </w:rPr>
        <w:t>円</w:t>
      </w:r>
    </w:p>
    <w:p w:rsidR="00107153" w:rsidRPr="00C43EE5" w:rsidRDefault="00107153" w:rsidP="00FA52C6">
      <w:pPr>
        <w:widowControl/>
        <w:jc w:val="left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臨時報酬　</w:t>
      </w:r>
      <w:r w:rsidR="00D579F8">
        <w:rPr>
          <w:rFonts w:asciiTheme="minorEastAsia" w:hAnsiTheme="minorEastAsia" w:hint="eastAsia"/>
        </w:rPr>
        <w:t>２．１５</w:t>
      </w:r>
      <w:r w:rsidR="005354D2" w:rsidRPr="00C43EE5">
        <w:rPr>
          <w:rFonts w:asciiTheme="minorEastAsia" w:hAnsiTheme="minorEastAsia" w:hint="eastAsia"/>
        </w:rPr>
        <w:t>カ月</w:t>
      </w:r>
      <w:r w:rsidRPr="00C43EE5">
        <w:rPr>
          <w:rFonts w:asciiTheme="minorEastAsia" w:hAnsiTheme="minorEastAsia" w:hint="eastAsia"/>
        </w:rPr>
        <w:t>分を限度</w:t>
      </w:r>
    </w:p>
    <w:p w:rsidR="00107153" w:rsidRPr="00C43EE5" w:rsidRDefault="005354D2" w:rsidP="00FA52C6">
      <w:pPr>
        <w:widowControl/>
        <w:jc w:val="left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通勤費用　有</w:t>
      </w:r>
    </w:p>
    <w:p w:rsidR="00107153" w:rsidRPr="00C43EE5" w:rsidRDefault="00107153" w:rsidP="00361F95">
      <w:pPr>
        <w:widowControl/>
        <w:ind w:leftChars="-679" w:left="1965" w:hangingChars="1498" w:hanging="3595"/>
        <w:jc w:val="left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lastRenderedPageBreak/>
        <w:t xml:space="preserve">　　　</w:t>
      </w:r>
      <w:r w:rsidR="007B448D" w:rsidRPr="00C43EE5">
        <w:rPr>
          <w:rFonts w:asciiTheme="minorEastAsia" w:hAnsiTheme="minorEastAsia" w:hint="eastAsia"/>
        </w:rPr>
        <w:t xml:space="preserve">　　　　　　　</w:t>
      </w:r>
      <w:r w:rsidRPr="00C43EE5">
        <w:rPr>
          <w:rFonts w:asciiTheme="minorEastAsia" w:hAnsiTheme="minorEastAsia" w:hint="eastAsia"/>
        </w:rPr>
        <w:t>支給期日　毎月</w:t>
      </w:r>
      <w:r w:rsidR="00B24690" w:rsidRPr="00C43EE5">
        <w:rPr>
          <w:rFonts w:asciiTheme="minorEastAsia" w:hAnsiTheme="minorEastAsia" w:hint="eastAsia"/>
        </w:rPr>
        <w:t>２１</w:t>
      </w:r>
      <w:r w:rsidR="005354D2" w:rsidRPr="00C43EE5">
        <w:rPr>
          <w:rFonts w:asciiTheme="minorEastAsia" w:hAnsiTheme="minorEastAsia" w:hint="eastAsia"/>
        </w:rPr>
        <w:t>日　ただし，日曜日，土曜日又は祝日法による休日</w:t>
      </w:r>
      <w:r w:rsidRPr="00C43EE5">
        <w:rPr>
          <w:rFonts w:asciiTheme="minorEastAsia" w:hAnsiTheme="minorEastAsia" w:hint="eastAsia"/>
        </w:rPr>
        <w:t>に当たるときは，直前の日曜日，土曜日又は祝日法による休日でない日</w:t>
      </w:r>
    </w:p>
    <w:p w:rsidR="00107153" w:rsidRPr="00C43EE5" w:rsidRDefault="007B448D" w:rsidP="00FA52C6">
      <w:pPr>
        <w:widowControl/>
        <w:jc w:val="left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</w:t>
      </w:r>
      <w:r w:rsidR="00107153" w:rsidRPr="00C43EE5">
        <w:rPr>
          <w:rFonts w:asciiTheme="minorEastAsia" w:hAnsiTheme="minorEastAsia" w:hint="eastAsia"/>
        </w:rPr>
        <w:t>控除項目　①税金　所得税，市町村民税及び都道府県民税</w:t>
      </w:r>
    </w:p>
    <w:p w:rsidR="00107153" w:rsidRPr="00C43EE5" w:rsidRDefault="00107153" w:rsidP="005354D2">
      <w:pPr>
        <w:widowControl/>
        <w:tabs>
          <w:tab w:val="left" w:pos="142"/>
        </w:tabs>
        <w:jc w:val="left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　　　　　②社会保険料　健康保険料，厚生年金保険料，雇用保険料</w:t>
      </w:r>
      <w:r w:rsidR="007B448D" w:rsidRPr="00C43EE5">
        <w:rPr>
          <w:rFonts w:asciiTheme="minorEastAsia" w:hAnsiTheme="minorEastAsia" w:hint="eastAsia"/>
        </w:rPr>
        <w:t>等</w:t>
      </w:r>
    </w:p>
    <w:p w:rsidR="00107153" w:rsidRPr="00C43EE5" w:rsidRDefault="00107153" w:rsidP="00FA52C6">
      <w:pPr>
        <w:widowControl/>
        <w:jc w:val="left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>（４</w:t>
      </w:r>
      <w:r w:rsidR="00FA52C6" w:rsidRPr="00C43EE5">
        <w:rPr>
          <w:rFonts w:asciiTheme="minorEastAsia" w:hAnsiTheme="minorEastAsia" w:hint="eastAsia"/>
        </w:rPr>
        <w:t>）</w:t>
      </w:r>
      <w:r w:rsidRPr="00C43EE5">
        <w:rPr>
          <w:rFonts w:asciiTheme="minorEastAsia" w:hAnsiTheme="minorEastAsia" w:hint="eastAsia"/>
        </w:rPr>
        <w:t>安全及び衛生　一般定期健康診断有り</w:t>
      </w:r>
    </w:p>
    <w:p w:rsidR="00B76535" w:rsidRPr="00C43EE5" w:rsidRDefault="00150C54" w:rsidP="00FA52C6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</w:rPr>
        <w:t>（５）</w:t>
      </w:r>
      <w:r w:rsidR="00451284" w:rsidRPr="00C43EE5">
        <w:rPr>
          <w:rFonts w:asciiTheme="minorEastAsia" w:hAnsiTheme="minorEastAsia" w:hint="eastAsia"/>
        </w:rPr>
        <w:t>勤務時間</w:t>
      </w:r>
    </w:p>
    <w:p w:rsidR="00B76535" w:rsidRPr="00C43EE5" w:rsidRDefault="00B76535" w:rsidP="007B448D">
      <w:pPr>
        <w:pStyle w:val="a3"/>
        <w:widowControl/>
        <w:ind w:leftChars="413" w:left="991" w:firstLine="2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/>
          <w:color w:val="222222"/>
          <w:kern w:val="0"/>
        </w:rPr>
        <w:t>週</w:t>
      </w:r>
      <w:r w:rsidR="007B448D" w:rsidRPr="00C43EE5">
        <w:rPr>
          <w:rFonts w:asciiTheme="minorEastAsia" w:hAnsiTheme="minorEastAsia" w:hint="eastAsia"/>
          <w:color w:val="222222"/>
          <w:kern w:val="0"/>
        </w:rPr>
        <w:t>４．５</w:t>
      </w:r>
      <w:r w:rsidRPr="00C43EE5">
        <w:rPr>
          <w:rFonts w:asciiTheme="minorEastAsia" w:hAnsiTheme="minorEastAsia"/>
          <w:color w:val="222222"/>
          <w:kern w:val="0"/>
        </w:rPr>
        <w:t>日</w:t>
      </w:r>
      <w:r w:rsidRPr="00C43EE5">
        <w:rPr>
          <w:rFonts w:asciiTheme="minorEastAsia" w:hAnsiTheme="minorEastAsia" w:hint="eastAsia"/>
          <w:color w:val="222222"/>
          <w:kern w:val="0"/>
        </w:rPr>
        <w:t>（</w:t>
      </w:r>
      <w:r w:rsidR="007B448D" w:rsidRPr="00C43EE5">
        <w:rPr>
          <w:rFonts w:asciiTheme="minorEastAsia" w:hAnsiTheme="minorEastAsia" w:hint="eastAsia"/>
          <w:color w:val="222222"/>
          <w:kern w:val="0"/>
        </w:rPr>
        <w:t>２週を通じて９日，</w:t>
      </w:r>
      <w:r w:rsidR="007B448D" w:rsidRPr="00C43EE5">
        <w:rPr>
          <w:rFonts w:asciiTheme="minorEastAsia" w:hAnsiTheme="minorEastAsia"/>
          <w:color w:val="222222"/>
          <w:kern w:val="0"/>
        </w:rPr>
        <w:t>展覧会準備期間</w:t>
      </w:r>
      <w:r w:rsidR="004440B8" w:rsidRPr="00C43EE5">
        <w:rPr>
          <w:rFonts w:asciiTheme="minorEastAsia" w:hAnsiTheme="minorEastAsia" w:hint="eastAsia"/>
          <w:color w:val="222222"/>
          <w:kern w:val="0"/>
        </w:rPr>
        <w:t>・</w:t>
      </w:r>
      <w:r w:rsidRPr="00C43EE5">
        <w:rPr>
          <w:rFonts w:asciiTheme="minorEastAsia" w:hAnsiTheme="minorEastAsia"/>
          <w:color w:val="222222"/>
          <w:kern w:val="0"/>
        </w:rPr>
        <w:t>撤去期間</w:t>
      </w:r>
      <w:r w:rsidR="007B448D" w:rsidRPr="00C43EE5">
        <w:rPr>
          <w:rFonts w:asciiTheme="minorEastAsia" w:hAnsiTheme="minorEastAsia" w:hint="eastAsia"/>
          <w:color w:val="222222"/>
          <w:kern w:val="0"/>
        </w:rPr>
        <w:t>中</w:t>
      </w:r>
      <w:r w:rsidRPr="00C43EE5">
        <w:rPr>
          <w:rFonts w:asciiTheme="minorEastAsia" w:hAnsiTheme="minorEastAsia"/>
          <w:color w:val="222222"/>
          <w:kern w:val="0"/>
        </w:rPr>
        <w:t>は作業スケジュールに準ずる</w:t>
      </w:r>
      <w:r w:rsidR="007B448D" w:rsidRPr="00C43EE5">
        <w:rPr>
          <w:rFonts w:asciiTheme="minorEastAsia" w:hAnsiTheme="minorEastAsia" w:hint="eastAsia"/>
          <w:color w:val="222222"/>
          <w:kern w:val="0"/>
        </w:rPr>
        <w:t>。</w:t>
      </w:r>
      <w:r w:rsidRPr="00C43EE5">
        <w:rPr>
          <w:rFonts w:asciiTheme="minorEastAsia" w:hAnsiTheme="minorEastAsia" w:hint="eastAsia"/>
          <w:color w:val="222222"/>
          <w:kern w:val="0"/>
        </w:rPr>
        <w:t>）</w:t>
      </w:r>
    </w:p>
    <w:p w:rsidR="00451284" w:rsidRPr="00C43EE5" w:rsidRDefault="00451284" w:rsidP="00451284">
      <w:pPr>
        <w:ind w:left="210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</w:t>
      </w:r>
      <w:r w:rsidR="00FA52C6" w:rsidRPr="00C43EE5">
        <w:rPr>
          <w:rFonts w:asciiTheme="minorEastAsia" w:hAnsiTheme="minorEastAsia" w:hint="eastAsia"/>
        </w:rPr>
        <w:t>＊</w:t>
      </w:r>
      <w:r w:rsidR="007B448D" w:rsidRPr="00C43EE5">
        <w:rPr>
          <w:rFonts w:asciiTheme="minorEastAsia" w:hAnsiTheme="minorEastAsia" w:hint="eastAsia"/>
        </w:rPr>
        <w:t>１週間当たりの勤務時間　３５</w:t>
      </w:r>
      <w:r w:rsidRPr="00C43EE5">
        <w:rPr>
          <w:rFonts w:asciiTheme="minorEastAsia" w:hAnsiTheme="minorEastAsia" w:hint="eastAsia"/>
        </w:rPr>
        <w:t>時間</w:t>
      </w:r>
    </w:p>
    <w:p w:rsidR="00451284" w:rsidRPr="00C43EE5" w:rsidRDefault="00451284" w:rsidP="00451284">
      <w:pPr>
        <w:ind w:left="210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</w:t>
      </w:r>
      <w:r w:rsidR="00FA52C6" w:rsidRPr="00C43EE5">
        <w:rPr>
          <w:rFonts w:asciiTheme="minorEastAsia" w:hAnsiTheme="minorEastAsia" w:hint="eastAsia"/>
        </w:rPr>
        <w:t xml:space="preserve">　</w:t>
      </w:r>
      <w:r w:rsidRPr="00C43EE5">
        <w:rPr>
          <w:rFonts w:asciiTheme="minorEastAsia" w:hAnsiTheme="minorEastAsia" w:hint="eastAsia"/>
        </w:rPr>
        <w:t>午前１０時３０分から午後７時１５分まで</w:t>
      </w:r>
    </w:p>
    <w:p w:rsidR="00451284" w:rsidRPr="00C43EE5" w:rsidRDefault="00451284" w:rsidP="00451284">
      <w:pPr>
        <w:ind w:left="210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＊休憩時間６０分</w:t>
      </w:r>
    </w:p>
    <w:p w:rsidR="00451284" w:rsidRPr="00C43EE5" w:rsidRDefault="00150C54" w:rsidP="00AC0830">
      <w:pPr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>（６</w:t>
      </w:r>
      <w:r w:rsidR="00AC0830" w:rsidRPr="00C43EE5">
        <w:rPr>
          <w:rFonts w:asciiTheme="minorEastAsia" w:hAnsiTheme="minorEastAsia" w:hint="eastAsia"/>
        </w:rPr>
        <w:t>）</w:t>
      </w:r>
      <w:r w:rsidR="00451284" w:rsidRPr="00C43EE5">
        <w:rPr>
          <w:rFonts w:asciiTheme="minorEastAsia" w:hAnsiTheme="minorEastAsia" w:hint="eastAsia"/>
        </w:rPr>
        <w:t>休日等</w:t>
      </w:r>
    </w:p>
    <w:p w:rsidR="00451284" w:rsidRPr="00C43EE5" w:rsidRDefault="00CF7295" w:rsidP="00451284">
      <w:pPr>
        <w:ind w:left="210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１月1</w:t>
      </w:r>
      <w:r w:rsidR="00451284" w:rsidRPr="00C43EE5">
        <w:rPr>
          <w:rFonts w:asciiTheme="minorEastAsia" w:hAnsiTheme="minorEastAsia" w:hint="eastAsia"/>
        </w:rPr>
        <w:t>日</w:t>
      </w:r>
      <w:r w:rsidRPr="00C43EE5">
        <w:rPr>
          <w:rFonts w:asciiTheme="minorEastAsia" w:hAnsiTheme="minorEastAsia" w:hint="eastAsia"/>
        </w:rPr>
        <w:t>から</w:t>
      </w:r>
      <w:r w:rsidR="00451284" w:rsidRPr="00C43EE5">
        <w:rPr>
          <w:rFonts w:asciiTheme="minorEastAsia" w:hAnsiTheme="minorEastAsia" w:hint="eastAsia"/>
        </w:rPr>
        <w:t>同月３日</w:t>
      </w:r>
      <w:r w:rsidRPr="00C43EE5">
        <w:rPr>
          <w:rFonts w:asciiTheme="minorEastAsia" w:hAnsiTheme="minorEastAsia" w:hint="eastAsia"/>
        </w:rPr>
        <w:t>まで，</w:t>
      </w:r>
      <w:r w:rsidR="00451284" w:rsidRPr="00C43EE5">
        <w:rPr>
          <w:rFonts w:asciiTheme="minorEastAsia" w:hAnsiTheme="minorEastAsia" w:hint="eastAsia"/>
        </w:rPr>
        <w:t>及び１２月２９日から同月３１日まで</w:t>
      </w:r>
    </w:p>
    <w:p w:rsidR="00451284" w:rsidRPr="00C43EE5" w:rsidRDefault="007B448D" w:rsidP="00066FC7">
      <w:pPr>
        <w:ind w:left="960" w:hangingChars="400" w:hanging="960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</w:t>
      </w:r>
      <w:r w:rsidR="00066FC7" w:rsidRPr="00C43EE5">
        <w:rPr>
          <w:rFonts w:asciiTheme="minorEastAsia" w:hAnsiTheme="minorEastAsia" w:hint="eastAsia"/>
        </w:rPr>
        <w:t xml:space="preserve">　</w:t>
      </w:r>
      <w:r w:rsidRPr="00C43EE5">
        <w:rPr>
          <w:rFonts w:asciiTheme="minorEastAsia" w:hAnsiTheme="minorEastAsia" w:hint="eastAsia"/>
        </w:rPr>
        <w:t>４週間を通じて８</w:t>
      </w:r>
      <w:r w:rsidR="00451284" w:rsidRPr="00C43EE5">
        <w:rPr>
          <w:rFonts w:asciiTheme="minorEastAsia" w:hAnsiTheme="minorEastAsia" w:hint="eastAsia"/>
        </w:rPr>
        <w:t>日</w:t>
      </w:r>
      <w:r w:rsidRPr="00C43EE5">
        <w:rPr>
          <w:rFonts w:asciiTheme="minorEastAsia" w:hAnsiTheme="minorEastAsia" w:hint="eastAsia"/>
        </w:rPr>
        <w:t>及び国民の祝日に関する法律に規定する</w:t>
      </w:r>
      <w:r w:rsidR="00066FC7" w:rsidRPr="00C43EE5">
        <w:rPr>
          <w:rFonts w:asciiTheme="minorEastAsia" w:hAnsiTheme="minorEastAsia" w:hint="eastAsia"/>
        </w:rPr>
        <w:t>休日と同　日数（勤務を要しない日の割振りが２週を通じて１日）</w:t>
      </w:r>
    </w:p>
    <w:p w:rsidR="005F538D" w:rsidRPr="00C43EE5" w:rsidRDefault="00A706C1" w:rsidP="005F538D">
      <w:pPr>
        <w:ind w:left="960" w:hangingChars="400" w:hanging="960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>（７）</w:t>
      </w:r>
      <w:r w:rsidR="00066FC7" w:rsidRPr="00C43EE5">
        <w:rPr>
          <w:rFonts w:asciiTheme="minorEastAsia" w:hAnsiTheme="minorEastAsia" w:hint="eastAsia"/>
        </w:rPr>
        <w:t xml:space="preserve">休暇等　</w:t>
      </w:r>
    </w:p>
    <w:p w:rsidR="00066FC7" w:rsidRPr="00C43EE5" w:rsidRDefault="00D579F8" w:rsidP="005F538D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年次休暇（平成２８年４月１</w:t>
      </w:r>
      <w:r w:rsidR="00066FC7" w:rsidRPr="00C43EE5">
        <w:rPr>
          <w:rFonts w:asciiTheme="minorEastAsia" w:hAnsiTheme="minorEastAsia" w:hint="eastAsia"/>
        </w:rPr>
        <w:t>日から平成２９年３月３１日</w:t>
      </w:r>
      <w:r>
        <w:rPr>
          <w:rFonts w:asciiTheme="minorEastAsia" w:hAnsiTheme="minorEastAsia" w:hint="eastAsia"/>
        </w:rPr>
        <w:t>までの期間について２０</w:t>
      </w:r>
      <w:r w:rsidR="005F538D" w:rsidRPr="00C43EE5">
        <w:rPr>
          <w:rFonts w:asciiTheme="minorEastAsia" w:hAnsiTheme="minorEastAsia" w:hint="eastAsia"/>
        </w:rPr>
        <w:t>日付与）</w:t>
      </w:r>
    </w:p>
    <w:p w:rsidR="00A706C1" w:rsidRPr="00C43EE5" w:rsidRDefault="005F538D" w:rsidP="00A706C1">
      <w:pPr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>（８）</w:t>
      </w:r>
      <w:r w:rsidR="00A706C1" w:rsidRPr="00C43EE5">
        <w:rPr>
          <w:rFonts w:asciiTheme="minorEastAsia" w:hAnsiTheme="minorEastAsia" w:hint="eastAsia"/>
        </w:rPr>
        <w:t>勤務場所</w:t>
      </w:r>
    </w:p>
    <w:p w:rsidR="00CF7295" w:rsidRPr="00C43EE5" w:rsidRDefault="00A706C1" w:rsidP="00A706C1">
      <w:pPr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 xml:space="preserve">　　　　京都市立芸術大学ギャラリー</w:t>
      </w:r>
      <w:r w:rsidR="00B24690" w:rsidRPr="00C43EE5">
        <w:rPr>
          <w:rFonts w:asciiTheme="minorEastAsia" w:hAnsiTheme="minorEastAsia"/>
        </w:rPr>
        <w:t>＠</w:t>
      </w:r>
      <w:r w:rsidR="00D410C7" w:rsidRPr="00C43EE5">
        <w:rPr>
          <w:rFonts w:asciiTheme="minorEastAsia" w:hAnsiTheme="minorEastAsia"/>
        </w:rPr>
        <w:t>ＫＣＵＡ</w:t>
      </w:r>
    </w:p>
    <w:p w:rsidR="00A706C1" w:rsidRPr="00C43EE5" w:rsidRDefault="00A706C1" w:rsidP="00CF7295">
      <w:pPr>
        <w:ind w:firstLineChars="400" w:firstLine="960"/>
        <w:rPr>
          <w:rFonts w:asciiTheme="minorEastAsia" w:hAnsiTheme="minorEastAsia"/>
        </w:rPr>
      </w:pPr>
      <w:r w:rsidRPr="00C43EE5">
        <w:rPr>
          <w:rFonts w:asciiTheme="minorEastAsia" w:hAnsiTheme="minorEastAsia" w:hint="eastAsia"/>
        </w:rPr>
        <w:t>(</w:t>
      </w:r>
      <w:r w:rsidR="00CF7295" w:rsidRPr="00C43EE5">
        <w:rPr>
          <w:rFonts w:asciiTheme="minorEastAsia" w:hAnsiTheme="minorEastAsia" w:hint="eastAsia"/>
        </w:rPr>
        <w:t>京都市</w:t>
      </w:r>
      <w:r w:rsidRPr="00C43EE5">
        <w:rPr>
          <w:rFonts w:asciiTheme="minorEastAsia" w:hAnsiTheme="minorEastAsia" w:hint="eastAsia"/>
        </w:rPr>
        <w:t>中</w:t>
      </w:r>
      <w:r w:rsidR="00CF7295" w:rsidRPr="00C43EE5">
        <w:rPr>
          <w:rFonts w:asciiTheme="minorEastAsia" w:hAnsiTheme="minorEastAsia" w:hint="eastAsia"/>
        </w:rPr>
        <w:t>京区</w:t>
      </w:r>
      <w:r w:rsidRPr="00C43EE5">
        <w:rPr>
          <w:rFonts w:asciiTheme="minorEastAsia" w:hAnsiTheme="minorEastAsia" w:hint="eastAsia"/>
        </w:rPr>
        <w:t>押油小路</w:t>
      </w:r>
      <w:r w:rsidR="006C3877" w:rsidRPr="00C43EE5">
        <w:rPr>
          <w:rFonts w:asciiTheme="minorEastAsia" w:hAnsiTheme="minorEastAsia" w:hint="eastAsia"/>
        </w:rPr>
        <w:t>町238-1)</w:t>
      </w:r>
    </w:p>
    <w:p w:rsidR="003B1D05" w:rsidRPr="00C43EE5" w:rsidRDefault="003B1D05" w:rsidP="00BC11DA">
      <w:pPr>
        <w:widowControl/>
        <w:jc w:val="left"/>
        <w:rPr>
          <w:rFonts w:asciiTheme="minorEastAsia" w:hAnsiTheme="minorEastAsia"/>
          <w:color w:val="222222"/>
          <w:kern w:val="0"/>
        </w:rPr>
      </w:pPr>
    </w:p>
    <w:p w:rsidR="00BC11DA" w:rsidRPr="00C43EE5" w:rsidRDefault="00A82110" w:rsidP="00BC11DA">
      <w:pPr>
        <w:widowControl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６</w:t>
      </w:r>
      <w:r w:rsidR="006C3877"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  <w:r w:rsidR="00BC11DA" w:rsidRPr="00C43EE5">
        <w:rPr>
          <w:rFonts w:asciiTheme="minorEastAsia" w:hAnsiTheme="minorEastAsia"/>
          <w:color w:val="222222"/>
          <w:kern w:val="0"/>
        </w:rPr>
        <w:t>応募方法</w:t>
      </w:r>
    </w:p>
    <w:p w:rsidR="00551FE0" w:rsidRPr="00B747A3" w:rsidRDefault="00B747A3" w:rsidP="00B747A3">
      <w:pPr>
        <w:widowControl/>
        <w:jc w:val="left"/>
        <w:rPr>
          <w:rFonts w:asciiTheme="minorEastAsia" w:hAnsiTheme="minorEastAsia"/>
          <w:color w:val="222222"/>
          <w:kern w:val="0"/>
        </w:rPr>
      </w:pPr>
      <w:r>
        <w:rPr>
          <w:rFonts w:asciiTheme="minorEastAsia" w:hAnsiTheme="minorEastAsia" w:hint="eastAsia"/>
          <w:color w:val="222222"/>
          <w:kern w:val="0"/>
        </w:rPr>
        <w:t>（１）</w:t>
      </w:r>
      <w:r w:rsidR="005F538D" w:rsidRPr="00B747A3">
        <w:rPr>
          <w:rFonts w:asciiTheme="minorEastAsia" w:hAnsiTheme="minorEastAsia" w:hint="eastAsia"/>
          <w:color w:val="222222"/>
          <w:kern w:val="0"/>
        </w:rPr>
        <w:t>書類提出期限</w:t>
      </w:r>
      <w:r w:rsidR="00324894" w:rsidRPr="00B747A3">
        <w:rPr>
          <w:rFonts w:asciiTheme="minorEastAsia" w:hAnsiTheme="minorEastAsia" w:hint="eastAsia"/>
          <w:color w:val="222222"/>
          <w:kern w:val="0"/>
        </w:rPr>
        <w:t xml:space="preserve">　</w:t>
      </w:r>
    </w:p>
    <w:p w:rsidR="006C3877" w:rsidRPr="00C43EE5" w:rsidRDefault="006C3877" w:rsidP="0012244A">
      <w:pPr>
        <w:widowControl/>
        <w:ind w:firstLineChars="400" w:firstLine="960"/>
        <w:jc w:val="left"/>
        <w:rPr>
          <w:rFonts w:asciiTheme="minorEastAsia" w:hAnsiTheme="minorEastAsia"/>
          <w:color w:val="222222"/>
          <w:kern w:val="0"/>
        </w:rPr>
      </w:pPr>
      <w:bookmarkStart w:id="0" w:name="_GoBack"/>
      <w:bookmarkEnd w:id="0"/>
      <w:r w:rsidRPr="00C43EE5">
        <w:rPr>
          <w:rFonts w:asciiTheme="minorEastAsia" w:hAnsiTheme="minorEastAsia" w:hint="eastAsia"/>
          <w:color w:val="222222"/>
          <w:kern w:val="0"/>
        </w:rPr>
        <w:t>平成</w:t>
      </w:r>
      <w:r w:rsidR="00077EF4" w:rsidRPr="00C43EE5">
        <w:rPr>
          <w:rFonts w:asciiTheme="minorEastAsia" w:hAnsiTheme="minorEastAsia" w:hint="eastAsia"/>
          <w:color w:val="222222"/>
          <w:kern w:val="0"/>
        </w:rPr>
        <w:t>２８</w:t>
      </w:r>
      <w:r w:rsidRPr="00C43EE5">
        <w:rPr>
          <w:rFonts w:asciiTheme="minorEastAsia" w:hAnsiTheme="minorEastAsia" w:hint="eastAsia"/>
          <w:color w:val="222222"/>
          <w:kern w:val="0"/>
        </w:rPr>
        <w:t>年</w:t>
      </w:r>
      <w:r w:rsidR="00D579F8">
        <w:rPr>
          <w:rFonts w:asciiTheme="minorEastAsia" w:hAnsiTheme="minorEastAsia" w:hint="eastAsia"/>
          <w:color w:val="222222"/>
          <w:kern w:val="0"/>
        </w:rPr>
        <w:t>３</w:t>
      </w:r>
      <w:r w:rsidRPr="00C43EE5">
        <w:rPr>
          <w:rFonts w:asciiTheme="minorEastAsia" w:hAnsiTheme="minorEastAsia" w:hint="eastAsia"/>
          <w:color w:val="222222"/>
          <w:kern w:val="0"/>
        </w:rPr>
        <w:t>月</w:t>
      </w:r>
      <w:r w:rsidR="00D579F8">
        <w:rPr>
          <w:rFonts w:asciiTheme="minorEastAsia" w:hAnsiTheme="minorEastAsia" w:hint="eastAsia"/>
          <w:color w:val="222222"/>
          <w:kern w:val="0"/>
        </w:rPr>
        <w:t>１０</w:t>
      </w:r>
      <w:r w:rsidR="00CF7295" w:rsidRPr="00C43EE5">
        <w:rPr>
          <w:rFonts w:asciiTheme="minorEastAsia" w:hAnsiTheme="minorEastAsia" w:hint="eastAsia"/>
          <w:color w:val="222222"/>
          <w:kern w:val="0"/>
        </w:rPr>
        <w:t>日（</w:t>
      </w:r>
      <w:r w:rsidR="00D579F8">
        <w:rPr>
          <w:rFonts w:asciiTheme="minorEastAsia" w:hAnsiTheme="minorEastAsia" w:hint="eastAsia"/>
          <w:color w:val="222222"/>
          <w:kern w:val="0"/>
        </w:rPr>
        <w:t>木</w:t>
      </w:r>
      <w:r w:rsidRPr="00C43EE5">
        <w:rPr>
          <w:rFonts w:asciiTheme="minorEastAsia" w:hAnsiTheme="minorEastAsia" w:hint="eastAsia"/>
          <w:color w:val="222222"/>
          <w:kern w:val="0"/>
        </w:rPr>
        <w:t>）</w:t>
      </w:r>
      <w:r w:rsidR="005F538D" w:rsidRPr="00C43EE5">
        <w:rPr>
          <w:rFonts w:asciiTheme="minorEastAsia" w:hAnsiTheme="minorEastAsia" w:hint="eastAsia"/>
          <w:color w:val="222222"/>
          <w:kern w:val="0"/>
        </w:rPr>
        <w:t>（当日消印有効）</w:t>
      </w:r>
    </w:p>
    <w:p w:rsidR="00551FE0" w:rsidRPr="00B747A3" w:rsidRDefault="00B747A3" w:rsidP="00B747A3">
      <w:pPr>
        <w:widowControl/>
        <w:jc w:val="left"/>
        <w:rPr>
          <w:rFonts w:asciiTheme="minorEastAsia" w:hAnsiTheme="minorEastAsia"/>
          <w:color w:val="222222"/>
          <w:kern w:val="0"/>
        </w:rPr>
      </w:pPr>
      <w:r>
        <w:rPr>
          <w:rFonts w:asciiTheme="minorEastAsia" w:hAnsiTheme="minorEastAsia" w:hint="eastAsia"/>
          <w:color w:val="222222"/>
          <w:kern w:val="0"/>
        </w:rPr>
        <w:t>（２）</w:t>
      </w:r>
      <w:r w:rsidR="006C3877" w:rsidRPr="00B747A3">
        <w:rPr>
          <w:rFonts w:asciiTheme="minorEastAsia" w:hAnsiTheme="minorEastAsia" w:hint="eastAsia"/>
          <w:color w:val="222222"/>
          <w:kern w:val="0"/>
        </w:rPr>
        <w:t>応募方法</w:t>
      </w:r>
      <w:r w:rsidR="00324894" w:rsidRPr="00B747A3">
        <w:rPr>
          <w:rFonts w:asciiTheme="minorEastAsia" w:hAnsiTheme="minorEastAsia" w:hint="eastAsia"/>
          <w:color w:val="222222"/>
          <w:kern w:val="0"/>
        </w:rPr>
        <w:t xml:space="preserve">　</w:t>
      </w:r>
    </w:p>
    <w:p w:rsidR="00BC11DA" w:rsidRPr="00C43EE5" w:rsidRDefault="00AC0830" w:rsidP="00551FE0">
      <w:pPr>
        <w:pStyle w:val="a3"/>
        <w:widowControl/>
        <w:ind w:leftChars="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上</w:t>
      </w:r>
      <w:r w:rsidR="00BC11DA" w:rsidRPr="00C43EE5">
        <w:rPr>
          <w:rFonts w:asciiTheme="minorEastAsia" w:hAnsiTheme="minorEastAsia"/>
          <w:color w:val="222222"/>
          <w:kern w:val="0"/>
        </w:rPr>
        <w:t>記の書類を</w:t>
      </w:r>
      <w:r w:rsidR="00A82110" w:rsidRPr="00C43EE5">
        <w:rPr>
          <w:rFonts w:asciiTheme="minorEastAsia" w:hAnsiTheme="minorEastAsia" w:hint="eastAsia"/>
          <w:color w:val="222222"/>
          <w:kern w:val="0"/>
        </w:rPr>
        <w:t>下記</w:t>
      </w:r>
      <w:r w:rsidR="00BC11DA" w:rsidRPr="00C43EE5">
        <w:rPr>
          <w:rFonts w:asciiTheme="minorEastAsia" w:hAnsiTheme="minorEastAsia"/>
          <w:color w:val="222222"/>
          <w:kern w:val="0"/>
        </w:rPr>
        <w:t>まで</w:t>
      </w:r>
      <w:r w:rsidR="00A82110" w:rsidRPr="00C43EE5">
        <w:rPr>
          <w:rFonts w:asciiTheme="minorEastAsia" w:hAnsiTheme="minorEastAsia"/>
          <w:color w:val="222222"/>
          <w:kern w:val="0"/>
        </w:rPr>
        <w:t>書留郵便</w:t>
      </w:r>
      <w:r w:rsidR="00A82110" w:rsidRPr="00C43EE5">
        <w:rPr>
          <w:rFonts w:asciiTheme="minorEastAsia" w:hAnsiTheme="minorEastAsia" w:hint="eastAsia"/>
          <w:color w:val="222222"/>
          <w:kern w:val="0"/>
        </w:rPr>
        <w:t>でお送り</w:t>
      </w:r>
      <w:r w:rsidR="00BC11DA" w:rsidRPr="00C43EE5">
        <w:rPr>
          <w:rFonts w:asciiTheme="minorEastAsia" w:hAnsiTheme="minorEastAsia"/>
          <w:color w:val="222222"/>
          <w:kern w:val="0"/>
        </w:rPr>
        <w:t>ください。</w:t>
      </w:r>
    </w:p>
    <w:p w:rsidR="00075B41" w:rsidRPr="00C43EE5" w:rsidRDefault="006C3877" w:rsidP="00672C10">
      <w:pPr>
        <w:widowControl/>
        <w:snapToGrid w:val="0"/>
        <w:spacing w:line="360" w:lineRule="exact"/>
        <w:ind w:firstLineChars="400" w:firstLine="96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  <w:bdr w:val="single" w:sz="4" w:space="0" w:color="auto"/>
        </w:rPr>
        <w:t>送付</w:t>
      </w:r>
      <w:r w:rsidR="00A82110" w:rsidRPr="00C43EE5">
        <w:rPr>
          <w:rFonts w:asciiTheme="minorEastAsia" w:hAnsiTheme="minorEastAsia" w:hint="eastAsia"/>
          <w:color w:val="222222"/>
          <w:kern w:val="0"/>
          <w:bdr w:val="single" w:sz="4" w:space="0" w:color="auto"/>
        </w:rPr>
        <w:t>先</w:t>
      </w:r>
      <w:r w:rsidR="00A82110"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  <w:r w:rsidR="00075B41" w:rsidRPr="00C43EE5">
        <w:rPr>
          <w:rFonts w:asciiTheme="minorEastAsia" w:hAnsiTheme="minorEastAsia" w:hint="eastAsia"/>
          <w:color w:val="222222"/>
          <w:kern w:val="0"/>
        </w:rPr>
        <w:t>京都市立芸術大学</w:t>
      </w:r>
      <w:r w:rsidR="00740F66" w:rsidRPr="00C43EE5">
        <w:rPr>
          <w:rFonts w:asciiTheme="minorEastAsia" w:hAnsiTheme="minorEastAsia" w:hint="eastAsia"/>
          <w:color w:val="222222"/>
          <w:kern w:val="0"/>
        </w:rPr>
        <w:t>連携推進課附属施設</w:t>
      </w:r>
      <w:r w:rsidR="00075B41" w:rsidRPr="00C43EE5">
        <w:rPr>
          <w:rFonts w:asciiTheme="minorEastAsia" w:hAnsiTheme="minorEastAsia" w:hint="eastAsia"/>
          <w:color w:val="222222"/>
          <w:kern w:val="0"/>
        </w:rPr>
        <w:t>担当</w:t>
      </w:r>
    </w:p>
    <w:p w:rsidR="00075B41" w:rsidRPr="00C43EE5" w:rsidRDefault="00A82110" w:rsidP="00324894">
      <w:pPr>
        <w:widowControl/>
        <w:snapToGrid w:val="0"/>
        <w:spacing w:line="360" w:lineRule="exact"/>
        <w:ind w:firstLineChars="800" w:firstLine="1920"/>
        <w:jc w:val="left"/>
        <w:rPr>
          <w:rFonts w:asciiTheme="minorEastAsia" w:hAnsiTheme="minorEastAsia"/>
          <w:color w:val="222222"/>
          <w:kern w:val="0"/>
        </w:rPr>
      </w:pPr>
      <w:r w:rsidRPr="00C43EE5">
        <w:rPr>
          <w:rFonts w:asciiTheme="minorEastAsia" w:hAnsiTheme="minorEastAsia" w:hint="eastAsia"/>
          <w:color w:val="222222"/>
          <w:kern w:val="0"/>
        </w:rPr>
        <w:t>〒</w:t>
      </w:r>
      <w:r w:rsidR="00075B41" w:rsidRPr="00C43EE5">
        <w:rPr>
          <w:rFonts w:asciiTheme="minorEastAsia" w:hAnsiTheme="minorEastAsia" w:hint="eastAsia"/>
          <w:color w:val="222222"/>
          <w:kern w:val="0"/>
        </w:rPr>
        <w:t>610-1197</w:t>
      </w:r>
      <w:r w:rsidRPr="00C43EE5">
        <w:rPr>
          <w:rFonts w:asciiTheme="minorEastAsia" w:hAnsiTheme="minorEastAsia" w:hint="eastAsia"/>
          <w:color w:val="222222"/>
          <w:kern w:val="0"/>
        </w:rPr>
        <w:t xml:space="preserve">　</w:t>
      </w:r>
      <w:r w:rsidR="00075B41" w:rsidRPr="00C43EE5">
        <w:rPr>
          <w:rFonts w:asciiTheme="minorEastAsia" w:hAnsiTheme="minorEastAsia" w:hint="eastAsia"/>
          <w:color w:val="222222"/>
          <w:kern w:val="0"/>
        </w:rPr>
        <w:t>京都市西京区大枝沓掛町13-6</w:t>
      </w:r>
    </w:p>
    <w:p w:rsidR="00075B41" w:rsidRPr="00A82110" w:rsidRDefault="00324894" w:rsidP="00324894">
      <w:pPr>
        <w:widowControl/>
        <w:snapToGrid w:val="0"/>
        <w:spacing w:line="360" w:lineRule="exact"/>
        <w:ind w:firstLineChars="900" w:firstLine="2160"/>
        <w:jc w:val="left"/>
        <w:rPr>
          <w:rFonts w:asciiTheme="minorEastAsia" w:hAnsiTheme="minorEastAsia"/>
          <w:color w:val="222222"/>
          <w:kern w:val="0"/>
        </w:rPr>
      </w:pPr>
      <w:r>
        <w:rPr>
          <w:rFonts w:asciiTheme="minorEastAsia" w:hAnsiTheme="minorEastAsia" w:hint="eastAsia"/>
          <w:color w:val="222222"/>
          <w:kern w:val="0"/>
        </w:rPr>
        <w:t>TEL</w:t>
      </w:r>
      <w:r w:rsidR="00075B41">
        <w:rPr>
          <w:rFonts w:asciiTheme="minorEastAsia" w:hAnsiTheme="minorEastAsia" w:hint="eastAsia"/>
          <w:color w:val="222222"/>
          <w:kern w:val="0"/>
        </w:rPr>
        <w:t>075-334-22</w:t>
      </w:r>
      <w:r w:rsidR="00AB6A99">
        <w:rPr>
          <w:rFonts w:asciiTheme="minorEastAsia" w:hAnsiTheme="minorEastAsia" w:hint="eastAsia"/>
          <w:color w:val="222222"/>
          <w:kern w:val="0"/>
        </w:rPr>
        <w:t>31</w:t>
      </w:r>
      <w:r w:rsidR="00075B41">
        <w:rPr>
          <w:rFonts w:asciiTheme="minorEastAsia" w:hAnsiTheme="minorEastAsia" w:hint="eastAsia"/>
          <w:color w:val="222222"/>
          <w:kern w:val="0"/>
        </w:rPr>
        <w:t xml:space="preserve">　　FAX075-33</w:t>
      </w:r>
      <w:r w:rsidR="00AB6A99">
        <w:rPr>
          <w:rFonts w:asciiTheme="minorEastAsia" w:hAnsiTheme="minorEastAsia" w:hint="eastAsia"/>
          <w:color w:val="222222"/>
          <w:kern w:val="0"/>
        </w:rPr>
        <w:t>3</w:t>
      </w:r>
      <w:r w:rsidR="00075B41">
        <w:rPr>
          <w:rFonts w:asciiTheme="minorEastAsia" w:hAnsiTheme="minorEastAsia" w:hint="eastAsia"/>
          <w:color w:val="222222"/>
          <w:kern w:val="0"/>
        </w:rPr>
        <w:t>-</w:t>
      </w:r>
      <w:r w:rsidR="00AB6A99">
        <w:rPr>
          <w:rFonts w:asciiTheme="minorEastAsia" w:hAnsiTheme="minorEastAsia" w:hint="eastAsia"/>
          <w:color w:val="222222"/>
          <w:kern w:val="0"/>
        </w:rPr>
        <w:t>8533</w:t>
      </w:r>
    </w:p>
    <w:sectPr w:rsidR="00075B41" w:rsidRPr="00A82110" w:rsidSect="00740F66">
      <w:pgSz w:w="11900" w:h="16840"/>
      <w:pgMar w:top="1701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4E" w:rsidRDefault="0057104E" w:rsidP="00DB0A60">
      <w:r>
        <w:separator/>
      </w:r>
    </w:p>
  </w:endnote>
  <w:endnote w:type="continuationSeparator" w:id="0">
    <w:p w:rsidR="0057104E" w:rsidRDefault="0057104E" w:rsidP="00D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4E" w:rsidRDefault="0057104E" w:rsidP="00DB0A60">
      <w:r>
        <w:separator/>
      </w:r>
    </w:p>
  </w:footnote>
  <w:footnote w:type="continuationSeparator" w:id="0">
    <w:p w:rsidR="0057104E" w:rsidRDefault="0057104E" w:rsidP="00DB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C1"/>
    <w:multiLevelType w:val="hybridMultilevel"/>
    <w:tmpl w:val="04BAD3F4"/>
    <w:lvl w:ilvl="0" w:tplc="7CCAD1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F87531C"/>
    <w:multiLevelType w:val="hybridMultilevel"/>
    <w:tmpl w:val="E2C42E3C"/>
    <w:lvl w:ilvl="0" w:tplc="E5C437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1285324"/>
    <w:multiLevelType w:val="hybridMultilevel"/>
    <w:tmpl w:val="EFFE9CE8"/>
    <w:lvl w:ilvl="0" w:tplc="D376DB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5FF10F5"/>
    <w:multiLevelType w:val="hybridMultilevel"/>
    <w:tmpl w:val="F46A5028"/>
    <w:lvl w:ilvl="0" w:tplc="FF3C281A">
      <w:start w:val="1"/>
      <w:numFmt w:val="decimalEnclosedCircle"/>
      <w:lvlText w:val="%1"/>
      <w:lvlJc w:val="left"/>
      <w:pPr>
        <w:ind w:left="5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abstractNum w:abstractNumId="4">
    <w:nsid w:val="190F7CC1"/>
    <w:multiLevelType w:val="hybridMultilevel"/>
    <w:tmpl w:val="A64C259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2BFF7F86"/>
    <w:multiLevelType w:val="hybridMultilevel"/>
    <w:tmpl w:val="D3282D3E"/>
    <w:lvl w:ilvl="0" w:tplc="31A6F54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3256512E"/>
    <w:multiLevelType w:val="hybridMultilevel"/>
    <w:tmpl w:val="613A731E"/>
    <w:lvl w:ilvl="0" w:tplc="E79E32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3632119"/>
    <w:multiLevelType w:val="hybridMultilevel"/>
    <w:tmpl w:val="A3543F8C"/>
    <w:lvl w:ilvl="0" w:tplc="F8FC9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33877876"/>
    <w:multiLevelType w:val="hybridMultilevel"/>
    <w:tmpl w:val="8BCEE6D8"/>
    <w:lvl w:ilvl="0" w:tplc="CFFEFD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36923739"/>
    <w:multiLevelType w:val="hybridMultilevel"/>
    <w:tmpl w:val="9802F5CA"/>
    <w:lvl w:ilvl="0" w:tplc="6F06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F227FA">
      <w:start w:val="1"/>
      <w:numFmt w:val="decimalEnclosedCircle"/>
      <w:lvlText w:val="%2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37945737"/>
    <w:multiLevelType w:val="hybridMultilevel"/>
    <w:tmpl w:val="A38CB6F6"/>
    <w:lvl w:ilvl="0" w:tplc="13E0F1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37BA1D8A"/>
    <w:multiLevelType w:val="hybridMultilevel"/>
    <w:tmpl w:val="709C9970"/>
    <w:lvl w:ilvl="0" w:tplc="725CCC26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8926FD3"/>
    <w:multiLevelType w:val="hybridMultilevel"/>
    <w:tmpl w:val="7974BBC8"/>
    <w:lvl w:ilvl="0" w:tplc="3E4A03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3AB87191"/>
    <w:multiLevelType w:val="hybridMultilevel"/>
    <w:tmpl w:val="3D86ACBC"/>
    <w:lvl w:ilvl="0" w:tplc="862CDF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B684BAA"/>
    <w:multiLevelType w:val="hybridMultilevel"/>
    <w:tmpl w:val="D3829C8E"/>
    <w:lvl w:ilvl="0" w:tplc="377E37F4">
      <w:start w:val="2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413A20DC"/>
    <w:multiLevelType w:val="hybridMultilevel"/>
    <w:tmpl w:val="13DC2BD6"/>
    <w:lvl w:ilvl="0" w:tplc="814817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41547F2D"/>
    <w:multiLevelType w:val="hybridMultilevel"/>
    <w:tmpl w:val="66AC68BE"/>
    <w:lvl w:ilvl="0" w:tplc="12C6B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64C14F0"/>
    <w:multiLevelType w:val="hybridMultilevel"/>
    <w:tmpl w:val="F3D83DF2"/>
    <w:lvl w:ilvl="0" w:tplc="EB560A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4B180AB7"/>
    <w:multiLevelType w:val="hybridMultilevel"/>
    <w:tmpl w:val="57363BD8"/>
    <w:lvl w:ilvl="0" w:tplc="8D5EB4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541A3EA2"/>
    <w:multiLevelType w:val="hybridMultilevel"/>
    <w:tmpl w:val="4846285E"/>
    <w:lvl w:ilvl="0" w:tplc="A1E093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55031B91"/>
    <w:multiLevelType w:val="hybridMultilevel"/>
    <w:tmpl w:val="E400778C"/>
    <w:lvl w:ilvl="0" w:tplc="F16EA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57E11450"/>
    <w:multiLevelType w:val="hybridMultilevel"/>
    <w:tmpl w:val="18000A60"/>
    <w:lvl w:ilvl="0" w:tplc="EEE0C1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>
    <w:nsid w:val="61C17EF5"/>
    <w:multiLevelType w:val="hybridMultilevel"/>
    <w:tmpl w:val="FB6CF792"/>
    <w:lvl w:ilvl="0" w:tplc="2FEE31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646E28F1"/>
    <w:multiLevelType w:val="hybridMultilevel"/>
    <w:tmpl w:val="001C8B1A"/>
    <w:lvl w:ilvl="0" w:tplc="6674FF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>
    <w:nsid w:val="663D1119"/>
    <w:multiLevelType w:val="hybridMultilevel"/>
    <w:tmpl w:val="B1628C6A"/>
    <w:lvl w:ilvl="0" w:tplc="5E60EC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692C78B2"/>
    <w:multiLevelType w:val="hybridMultilevel"/>
    <w:tmpl w:val="D21AC14E"/>
    <w:lvl w:ilvl="0" w:tplc="3D62516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6D6B01DA"/>
    <w:multiLevelType w:val="hybridMultilevel"/>
    <w:tmpl w:val="AC389016"/>
    <w:lvl w:ilvl="0" w:tplc="868E66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77181D63"/>
    <w:multiLevelType w:val="hybridMultilevel"/>
    <w:tmpl w:val="C92E9260"/>
    <w:lvl w:ilvl="0" w:tplc="F1A4C7B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22"/>
  </w:num>
  <w:num w:numId="9">
    <w:abstractNumId w:val="4"/>
  </w:num>
  <w:num w:numId="10">
    <w:abstractNumId w:val="10"/>
  </w:num>
  <w:num w:numId="11">
    <w:abstractNumId w:val="19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21"/>
  </w:num>
  <w:num w:numId="17">
    <w:abstractNumId w:val="14"/>
  </w:num>
  <w:num w:numId="18">
    <w:abstractNumId w:val="20"/>
  </w:num>
  <w:num w:numId="19">
    <w:abstractNumId w:val="18"/>
  </w:num>
  <w:num w:numId="20">
    <w:abstractNumId w:val="27"/>
  </w:num>
  <w:num w:numId="21">
    <w:abstractNumId w:val="15"/>
  </w:num>
  <w:num w:numId="22">
    <w:abstractNumId w:val="24"/>
  </w:num>
  <w:num w:numId="23">
    <w:abstractNumId w:val="5"/>
  </w:num>
  <w:num w:numId="24">
    <w:abstractNumId w:val="3"/>
  </w:num>
  <w:num w:numId="25">
    <w:abstractNumId w:val="23"/>
  </w:num>
  <w:num w:numId="26">
    <w:abstractNumId w:val="26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DA"/>
    <w:rsid w:val="000149C1"/>
    <w:rsid w:val="0002396A"/>
    <w:rsid w:val="00034F40"/>
    <w:rsid w:val="00047ECE"/>
    <w:rsid w:val="00066FC7"/>
    <w:rsid w:val="00075B41"/>
    <w:rsid w:val="00077EF4"/>
    <w:rsid w:val="0008014C"/>
    <w:rsid w:val="000A11EE"/>
    <w:rsid w:val="000A3848"/>
    <w:rsid w:val="00107153"/>
    <w:rsid w:val="00117424"/>
    <w:rsid w:val="0012244A"/>
    <w:rsid w:val="001258E2"/>
    <w:rsid w:val="00143D9D"/>
    <w:rsid w:val="00146608"/>
    <w:rsid w:val="00150C54"/>
    <w:rsid w:val="0016590D"/>
    <w:rsid w:val="00165E6F"/>
    <w:rsid w:val="001F0657"/>
    <w:rsid w:val="001F1589"/>
    <w:rsid w:val="00286D29"/>
    <w:rsid w:val="002B0756"/>
    <w:rsid w:val="002D6C25"/>
    <w:rsid w:val="002D7786"/>
    <w:rsid w:val="002F04CE"/>
    <w:rsid w:val="003134ED"/>
    <w:rsid w:val="00324894"/>
    <w:rsid w:val="003279B1"/>
    <w:rsid w:val="003344FF"/>
    <w:rsid w:val="00361F95"/>
    <w:rsid w:val="00366BAE"/>
    <w:rsid w:val="00377A1C"/>
    <w:rsid w:val="00382151"/>
    <w:rsid w:val="003B1D05"/>
    <w:rsid w:val="003F5701"/>
    <w:rsid w:val="00431D4D"/>
    <w:rsid w:val="004440B8"/>
    <w:rsid w:val="0044756F"/>
    <w:rsid w:val="00451284"/>
    <w:rsid w:val="004D3CCC"/>
    <w:rsid w:val="004E5A32"/>
    <w:rsid w:val="004E7E8A"/>
    <w:rsid w:val="004F7CC4"/>
    <w:rsid w:val="00500543"/>
    <w:rsid w:val="00500FCE"/>
    <w:rsid w:val="00511FF3"/>
    <w:rsid w:val="0051737D"/>
    <w:rsid w:val="005354D2"/>
    <w:rsid w:val="00551FE0"/>
    <w:rsid w:val="0057104E"/>
    <w:rsid w:val="00587645"/>
    <w:rsid w:val="005A400E"/>
    <w:rsid w:val="005D42CB"/>
    <w:rsid w:val="005F538D"/>
    <w:rsid w:val="00604055"/>
    <w:rsid w:val="006041EB"/>
    <w:rsid w:val="00672C10"/>
    <w:rsid w:val="00672EC5"/>
    <w:rsid w:val="0068106A"/>
    <w:rsid w:val="006C3877"/>
    <w:rsid w:val="00732FA1"/>
    <w:rsid w:val="007373CF"/>
    <w:rsid w:val="00740F66"/>
    <w:rsid w:val="00743315"/>
    <w:rsid w:val="007B448D"/>
    <w:rsid w:val="007C0C47"/>
    <w:rsid w:val="007F5F70"/>
    <w:rsid w:val="0082599B"/>
    <w:rsid w:val="008E71AB"/>
    <w:rsid w:val="008E7B07"/>
    <w:rsid w:val="00922C28"/>
    <w:rsid w:val="009259A0"/>
    <w:rsid w:val="009455BF"/>
    <w:rsid w:val="00952CCD"/>
    <w:rsid w:val="009A2248"/>
    <w:rsid w:val="009A6746"/>
    <w:rsid w:val="00A10145"/>
    <w:rsid w:val="00A3090F"/>
    <w:rsid w:val="00A706C1"/>
    <w:rsid w:val="00A82110"/>
    <w:rsid w:val="00AB6A99"/>
    <w:rsid w:val="00AC0830"/>
    <w:rsid w:val="00AD0B9D"/>
    <w:rsid w:val="00AE7E7C"/>
    <w:rsid w:val="00B24690"/>
    <w:rsid w:val="00B72E54"/>
    <w:rsid w:val="00B747A3"/>
    <w:rsid w:val="00B76535"/>
    <w:rsid w:val="00BC11DA"/>
    <w:rsid w:val="00BC429C"/>
    <w:rsid w:val="00BD4414"/>
    <w:rsid w:val="00C04100"/>
    <w:rsid w:val="00C1172A"/>
    <w:rsid w:val="00C124F7"/>
    <w:rsid w:val="00C26A4C"/>
    <w:rsid w:val="00C43EE5"/>
    <w:rsid w:val="00C54065"/>
    <w:rsid w:val="00CB461F"/>
    <w:rsid w:val="00CD3772"/>
    <w:rsid w:val="00CF7295"/>
    <w:rsid w:val="00D15E9A"/>
    <w:rsid w:val="00D310AA"/>
    <w:rsid w:val="00D410C7"/>
    <w:rsid w:val="00D579F8"/>
    <w:rsid w:val="00D90D74"/>
    <w:rsid w:val="00DA1C3B"/>
    <w:rsid w:val="00DA32C6"/>
    <w:rsid w:val="00DB0A60"/>
    <w:rsid w:val="00DC5233"/>
    <w:rsid w:val="00DE4267"/>
    <w:rsid w:val="00E13683"/>
    <w:rsid w:val="00E31730"/>
    <w:rsid w:val="00E4572D"/>
    <w:rsid w:val="00E47E43"/>
    <w:rsid w:val="00E864D3"/>
    <w:rsid w:val="00E912E4"/>
    <w:rsid w:val="00EB3F70"/>
    <w:rsid w:val="00EF2CBD"/>
    <w:rsid w:val="00F62292"/>
    <w:rsid w:val="00FA358F"/>
    <w:rsid w:val="00FA52C6"/>
    <w:rsid w:val="00FB3A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47"/>
    <w:pPr>
      <w:ind w:leftChars="400" w:left="960"/>
    </w:pPr>
  </w:style>
  <w:style w:type="table" w:styleId="a4">
    <w:name w:val="Table Grid"/>
    <w:basedOn w:val="a1"/>
    <w:uiPriority w:val="59"/>
    <w:rsid w:val="00A8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5B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0A60"/>
  </w:style>
  <w:style w:type="paragraph" w:styleId="a9">
    <w:name w:val="footer"/>
    <w:basedOn w:val="a"/>
    <w:link w:val="aa"/>
    <w:uiPriority w:val="99"/>
    <w:unhideWhenUsed/>
    <w:rsid w:val="00DB0A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0A60"/>
  </w:style>
  <w:style w:type="paragraph" w:styleId="ab">
    <w:name w:val="Date"/>
    <w:basedOn w:val="a"/>
    <w:next w:val="a"/>
    <w:link w:val="ac"/>
    <w:uiPriority w:val="99"/>
    <w:semiHidden/>
    <w:unhideWhenUsed/>
    <w:rsid w:val="00FA358F"/>
  </w:style>
  <w:style w:type="character" w:customStyle="1" w:styleId="ac">
    <w:name w:val="日付 (文字)"/>
    <w:basedOn w:val="a0"/>
    <w:link w:val="ab"/>
    <w:uiPriority w:val="99"/>
    <w:semiHidden/>
    <w:rsid w:val="00FA358F"/>
  </w:style>
  <w:style w:type="paragraph" w:styleId="ad">
    <w:name w:val="Note Heading"/>
    <w:basedOn w:val="a"/>
    <w:next w:val="a"/>
    <w:link w:val="ae"/>
    <w:uiPriority w:val="99"/>
    <w:unhideWhenUsed/>
    <w:rsid w:val="00604055"/>
    <w:pPr>
      <w:jc w:val="center"/>
    </w:pPr>
    <w:rPr>
      <w:rFonts w:asciiTheme="minorEastAsia" w:hAnsiTheme="minorEastAsia" w:cs="ＭＳ Ｐゴシック"/>
      <w:kern w:val="0"/>
    </w:rPr>
  </w:style>
  <w:style w:type="character" w:customStyle="1" w:styleId="ae">
    <w:name w:val="記 (文字)"/>
    <w:basedOn w:val="a0"/>
    <w:link w:val="ad"/>
    <w:uiPriority w:val="99"/>
    <w:rsid w:val="00604055"/>
    <w:rPr>
      <w:rFonts w:asciiTheme="minorEastAsia" w:hAnsiTheme="minorEastAsia" w:cs="ＭＳ Ｐゴシック"/>
      <w:kern w:val="0"/>
    </w:rPr>
  </w:style>
  <w:style w:type="paragraph" w:styleId="af">
    <w:name w:val="Closing"/>
    <w:basedOn w:val="a"/>
    <w:link w:val="af0"/>
    <w:uiPriority w:val="99"/>
    <w:unhideWhenUsed/>
    <w:rsid w:val="00604055"/>
    <w:pPr>
      <w:jc w:val="right"/>
    </w:pPr>
    <w:rPr>
      <w:rFonts w:asciiTheme="minorEastAsia" w:hAnsiTheme="minorEastAsia" w:cs="ＭＳ Ｐゴシック"/>
      <w:kern w:val="0"/>
    </w:rPr>
  </w:style>
  <w:style w:type="character" w:customStyle="1" w:styleId="af0">
    <w:name w:val="結語 (文字)"/>
    <w:basedOn w:val="a0"/>
    <w:link w:val="af"/>
    <w:uiPriority w:val="99"/>
    <w:rsid w:val="00604055"/>
    <w:rPr>
      <w:rFonts w:asciiTheme="minorEastAsia" w:hAnsiTheme="minorEastAsia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47"/>
    <w:pPr>
      <w:ind w:leftChars="400" w:left="960"/>
    </w:pPr>
  </w:style>
  <w:style w:type="table" w:styleId="a4">
    <w:name w:val="Table Grid"/>
    <w:basedOn w:val="a1"/>
    <w:uiPriority w:val="59"/>
    <w:rsid w:val="00A8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5B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0A60"/>
  </w:style>
  <w:style w:type="paragraph" w:styleId="a9">
    <w:name w:val="footer"/>
    <w:basedOn w:val="a"/>
    <w:link w:val="aa"/>
    <w:uiPriority w:val="99"/>
    <w:unhideWhenUsed/>
    <w:rsid w:val="00DB0A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0A60"/>
  </w:style>
  <w:style w:type="paragraph" w:styleId="ab">
    <w:name w:val="Date"/>
    <w:basedOn w:val="a"/>
    <w:next w:val="a"/>
    <w:link w:val="ac"/>
    <w:uiPriority w:val="99"/>
    <w:semiHidden/>
    <w:unhideWhenUsed/>
    <w:rsid w:val="00FA358F"/>
  </w:style>
  <w:style w:type="character" w:customStyle="1" w:styleId="ac">
    <w:name w:val="日付 (文字)"/>
    <w:basedOn w:val="a0"/>
    <w:link w:val="ab"/>
    <w:uiPriority w:val="99"/>
    <w:semiHidden/>
    <w:rsid w:val="00FA358F"/>
  </w:style>
  <w:style w:type="paragraph" w:styleId="ad">
    <w:name w:val="Note Heading"/>
    <w:basedOn w:val="a"/>
    <w:next w:val="a"/>
    <w:link w:val="ae"/>
    <w:uiPriority w:val="99"/>
    <w:unhideWhenUsed/>
    <w:rsid w:val="00604055"/>
    <w:pPr>
      <w:jc w:val="center"/>
    </w:pPr>
    <w:rPr>
      <w:rFonts w:asciiTheme="minorEastAsia" w:hAnsiTheme="minorEastAsia" w:cs="ＭＳ Ｐゴシック"/>
      <w:kern w:val="0"/>
    </w:rPr>
  </w:style>
  <w:style w:type="character" w:customStyle="1" w:styleId="ae">
    <w:name w:val="記 (文字)"/>
    <w:basedOn w:val="a0"/>
    <w:link w:val="ad"/>
    <w:uiPriority w:val="99"/>
    <w:rsid w:val="00604055"/>
    <w:rPr>
      <w:rFonts w:asciiTheme="minorEastAsia" w:hAnsiTheme="minorEastAsia" w:cs="ＭＳ Ｐゴシック"/>
      <w:kern w:val="0"/>
    </w:rPr>
  </w:style>
  <w:style w:type="paragraph" w:styleId="af">
    <w:name w:val="Closing"/>
    <w:basedOn w:val="a"/>
    <w:link w:val="af0"/>
    <w:uiPriority w:val="99"/>
    <w:unhideWhenUsed/>
    <w:rsid w:val="00604055"/>
    <w:pPr>
      <w:jc w:val="right"/>
    </w:pPr>
    <w:rPr>
      <w:rFonts w:asciiTheme="minorEastAsia" w:hAnsiTheme="minorEastAsia" w:cs="ＭＳ Ｐゴシック"/>
      <w:kern w:val="0"/>
    </w:rPr>
  </w:style>
  <w:style w:type="character" w:customStyle="1" w:styleId="af0">
    <w:name w:val="結語 (文字)"/>
    <w:basedOn w:val="a0"/>
    <w:link w:val="af"/>
    <w:uiPriority w:val="99"/>
    <w:rsid w:val="00604055"/>
    <w:rPr>
      <w:rFonts w:asciiTheme="minorEastAsia" w:hAnsiTheme="minorEastAsia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DB07-0F9B-4D73-AA4E-A0B43EAA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京都市立芸術大学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ギャラリー アクア</dc:creator>
  <cp:lastModifiedBy>JIMU027</cp:lastModifiedBy>
  <cp:revision>27</cp:revision>
  <cp:lastPrinted>2016-02-17T07:18:00Z</cp:lastPrinted>
  <dcterms:created xsi:type="dcterms:W3CDTF">2016-02-04T01:15:00Z</dcterms:created>
  <dcterms:modified xsi:type="dcterms:W3CDTF">2016-02-17T07:24:00Z</dcterms:modified>
</cp:coreProperties>
</file>